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5" w:rsidRPr="000B6409" w:rsidRDefault="000B6409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РОССИЙСКАЯ ФЕДЕРАЦИЯ</w:t>
      </w:r>
    </w:p>
    <w:p w:rsidR="00CC47F5" w:rsidRPr="000B6409" w:rsidRDefault="000B6409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АДМИНИСТРАЦИЯ КРАСНОГОРЬЕВ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СКОГО СЕЛЬСОВЕТА</w:t>
      </w:r>
    </w:p>
    <w:p w:rsidR="00CC47F5" w:rsidRPr="000B6409" w:rsidRDefault="000B6409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РЫБИНСКОГО РАЙОНА КРАСНОЯРСКОГО КРАЯ</w:t>
      </w:r>
    </w:p>
    <w:p w:rsidR="00CC47F5" w:rsidRPr="000B6409" w:rsidRDefault="00CC47F5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CC47F5" w:rsidRPr="000B6409" w:rsidRDefault="000B6409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РАСПОРЯЖЕНИЕ</w:t>
      </w:r>
    </w:p>
    <w:p w:rsidR="00CC47F5" w:rsidRPr="000B6409" w:rsidRDefault="00CC47F5">
      <w:pPr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CC47F5" w:rsidRPr="000B6409" w:rsidRDefault="00CC47F5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CC47F5" w:rsidRPr="000B6409" w:rsidRDefault="000B6409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05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.2023   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с.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Красногорьевка</w:t>
      </w:r>
      <w:proofErr w:type="spellEnd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         №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25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-о </w:t>
      </w:r>
    </w:p>
    <w:p w:rsidR="00CC47F5" w:rsidRDefault="00CC47F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C47F5" w:rsidRDefault="00CC47F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:rsidR="00CC47F5" w:rsidRPr="000B6409" w:rsidRDefault="000B640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целях совершенствования работы по организации обработки 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персональных данных в 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Красногорьев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ского</w:t>
      </w:r>
      <w:proofErr w:type="spellEnd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Рыбинского района Красноярского края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РАСПОРЯЖАЮСЬ:</w:t>
      </w:r>
    </w:p>
    <w:p w:rsidR="00CC47F5" w:rsidRDefault="000B640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Правила обработки персональных данных в 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Красногорьев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сельсовета: </w:t>
      </w:r>
    </w:p>
    <w:p w:rsidR="00CC47F5" w:rsidRDefault="000B6409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равила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доступа в помещения, в которых расп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оложены элементы информационных системах персональных данных, в рабочее и нерабочее время,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 также в нештатных ситуациях 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Красногорьев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>
        <w:rPr>
          <w:rFonts w:ascii="Times New Roman" w:eastAsia="Helvetica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0B6409"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  <w:lang w:val="ru-RU"/>
        </w:rPr>
        <w:t xml:space="preserve">согласно приложению </w:t>
      </w:r>
      <w:r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  <w:lang w:val="ru-RU"/>
        </w:rPr>
        <w:t>1</w:t>
      </w:r>
      <w:r>
        <w:rPr>
          <w:rStyle w:val="a3"/>
          <w:rFonts w:ascii="Times New Roman" w:eastAsia="Inter" w:hAnsi="Times New Roman" w:cs="Times New Roman"/>
          <w:b w:val="0"/>
          <w:color w:val="212529"/>
          <w:sz w:val="24"/>
          <w:szCs w:val="24"/>
          <w:shd w:val="clear" w:color="auto" w:fill="FFFFFF"/>
        </w:rPr>
        <w:t>.</w:t>
      </w:r>
    </w:p>
    <w:p w:rsidR="00CC47F5" w:rsidRDefault="000B6409">
      <w:pPr>
        <w:numPr>
          <w:ilvl w:val="1"/>
          <w:numId w:val="1"/>
        </w:numPr>
        <w:autoSpaceDE w:val="0"/>
        <w:autoSpaceDN w:val="0"/>
        <w:adjustRightInd w:val="0"/>
        <w:ind w:left="240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Утвердить 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Типов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ую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форм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у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журнала доступа в помещения, где расположены элементы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, в нерабочее время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а также в нештатных ситуациях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согласно приложению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CC47F5" w:rsidRPr="000B6409" w:rsidRDefault="000B640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Специалисту первой категории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Красногорьев</w:t>
      </w:r>
      <w:r w:rsidRPr="000B640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ского</w:t>
      </w:r>
      <w:proofErr w:type="spellEnd"/>
      <w:r w:rsidRPr="000B640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сельсовета 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ознакомить работников 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Красногорьев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ского</w:t>
      </w:r>
      <w:proofErr w:type="spellEnd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с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правилами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под ро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спись. </w:t>
      </w:r>
    </w:p>
    <w:p w:rsidR="00CC47F5" w:rsidRPr="000B6409" w:rsidRDefault="000B640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Контроль за</w:t>
      </w:r>
      <w:proofErr w:type="gramEnd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выполнением распоряжения оставляю за собой.</w:t>
      </w:r>
    </w:p>
    <w:p w:rsidR="00CC47F5" w:rsidRPr="000B6409" w:rsidRDefault="000B640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Распоряжение вступает в силу после подписания.</w:t>
      </w:r>
    </w:p>
    <w:p w:rsidR="00CC47F5" w:rsidRPr="000B6409" w:rsidRDefault="000B6409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Опубликовать на официальном сайте органа местного самоуправления в течение 10 дней после утверждения.</w:t>
      </w:r>
    </w:p>
    <w:p w:rsidR="00CC47F5" w:rsidRPr="000B6409" w:rsidRDefault="00CC47F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CC47F5" w:rsidRPr="000B6409" w:rsidRDefault="000B6409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Красногорьев</w:t>
      </w:r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>ского</w:t>
      </w:r>
      <w:proofErr w:type="spellEnd"/>
      <w:r w:rsidRPr="000B640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сельсовета    </w:t>
      </w:r>
      <w:r w:rsidRPr="000B6409">
        <w:rPr>
          <w:rFonts w:ascii="Times New Roman" w:hAnsi="Times New Roman"/>
          <w:iCs/>
          <w:lang w:val="ru-RU"/>
        </w:rPr>
        <w:t xml:space="preserve">                                  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А.Н.Мамонтов</w:t>
      </w:r>
      <w:proofErr w:type="spellEnd"/>
    </w:p>
    <w:p w:rsidR="00CC47F5" w:rsidRDefault="00CC47F5" w:rsidP="000B6409">
      <w:pPr>
        <w:wordWrap w:val="0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Default="00CC47F5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Default="000B6409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C47F5" w:rsidRDefault="000B6409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CC47F5" w:rsidRDefault="000B6409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от 05.05.2023 г. № 25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-о</w:t>
      </w:r>
    </w:p>
    <w:p w:rsidR="00CC47F5" w:rsidRPr="000B6409" w:rsidRDefault="00CC47F5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ПРАВИЛА доступа в помещения, в которых расположены элементы информационных системах персональных данных, в рабочее и нерабочее время,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 также в нештатных ситуациях 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Красногорьев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Default="000B6409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ОБЩИЕ ПОЛОЖЕ</w:t>
      </w:r>
      <w:r>
        <w:rPr>
          <w:rFonts w:ascii="Times New Roman" w:eastAsia="SimSun" w:hAnsi="Times New Roman" w:cs="Times New Roman"/>
          <w:sz w:val="24"/>
          <w:szCs w:val="24"/>
        </w:rPr>
        <w:t>НИЯ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proofErr w:type="gram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Настоящие правила доступа в помещения, в которых расположены элементы информационных системах персональных данных, в рабочее и нерабочее время, а также в нештатных ситуациях (далее – Правила) разработаны в целях выполнения требований Федерального закон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а от 27 июля 2006 г. № 149-ФЗ «Об информации, информационных технологиях и о защите информации», Федерального закона от 27 июля 2006 г. № 152-ФЗ «О персональных данных», приказа Федеральной службы</w:t>
      </w:r>
      <w:proofErr w:type="gram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 техническому и экспортному контролю (ФСТЭК России) от 18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февраля 2013 г. № 21, приказа Федеральной службы безопасности Российской Федера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ции от 10 июля 2014 г. № 378 в 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дминистрации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Красногорьев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сельсовета Рыбинского района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(далее – Учреждение). 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Настоящие Правила должны соблюдаться всеми сотрудниками Учреждени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я. 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РАБОЧЕЕ ВРЕМЯ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В рабочее время доступ в помещения, в которых расположены элементы И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нформационной системы персональных данных (далее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val="ru-RU"/>
        </w:rPr>
        <w:t>ИСПДН)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Учреждения, разрешен только работникам Учреждения, указанным в соответствующем перечне лиц. 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рабочее время помещения, где расположены элементы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должны закрываться на замок и открываться только для санкционированного прохода. 2.3 Доступ обслуживающего персонала для уборки помещения допускается только в присутствии пользователей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ДО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СТУП В ПОМЕЩЕНИЯ В НЕРАБОЧЕЕ ВРЕМЯ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нерабочее время доступ в помещения, в которых расположены элементы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Учреждения, разрешен только работникам Учреждения, указанным в соответствующем перечне лиц при наличии служебной записки, подписанной руководител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ем подразделения и 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заверенной ответственным за обеспечение безопасности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 занесением записи в «Журнал доступа в помещения, где расположены элементы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в нерабочее время». </w:t>
      </w:r>
    </w:p>
    <w:p w:rsidR="00CC47F5" w:rsidRPr="000B6409" w:rsidRDefault="00CC47F5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numPr>
          <w:ilvl w:val="0"/>
          <w:numId w:val="2"/>
        </w:num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ДОСТУП В ПОМЕЩЕНИЯ В НЕШТАТНЫХ СИТУАЦИЯХ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Если перед вскрытием помещений об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наружено нарушение целостности замков, то помещения не вскрываются, составляется акт о случившемся и немедленно докладывается руководителю организации, администратору ИБ и службе безопасности, и принимаются меры по охране помещений до прибытия службы безоп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асности. 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дневное время суток сотрудник, обнаруживший нештатную ситуацию, должен поставить в известность непосредственного руководителя – устно,  при необходимости – письменно. </w:t>
      </w:r>
    </w:p>
    <w:p w:rsidR="00CC47F5" w:rsidRPr="000B6409" w:rsidRDefault="000B6409">
      <w:pPr>
        <w:numPr>
          <w:ilvl w:val="1"/>
          <w:numId w:val="2"/>
        </w:num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В ночное время суток при возникновении нештатной ситуации, должна быть опове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щен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руководитель Учреждения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. Событие в обязательном порядке регистрируется в журнале, с указанием точного времени инцидента, краткого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описания событий, с указанием Ф.И.О. оповещенных лиц, описанием действий, направленных на устранение нештатной ситуации. </w:t>
      </w:r>
    </w:p>
    <w:p w:rsidR="00CC47F5" w:rsidRDefault="000B6409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Приложение 2</w:t>
      </w:r>
    </w:p>
    <w:p w:rsidR="00CC47F5" w:rsidRDefault="000B6409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 распоряжению </w:t>
      </w:r>
    </w:p>
    <w:p w:rsidR="00CC47F5" w:rsidRPr="000B6409" w:rsidRDefault="000B6409">
      <w:pPr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от 05.05.2023 г. № 25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val="ru-RU"/>
        </w:rPr>
        <w:t>-о</w:t>
      </w: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Default="000B6409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Типовая форма журнала доступа в помещения, где расположены элементы </w:t>
      </w:r>
      <w:proofErr w:type="spellStart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ИСПДн</w:t>
      </w:r>
      <w:proofErr w:type="spellEnd"/>
      <w:r w:rsidRPr="000B6409">
        <w:rPr>
          <w:rFonts w:ascii="Times New Roman" w:eastAsia="SimSun" w:hAnsi="Times New Roman" w:cs="Times New Roman"/>
          <w:sz w:val="24"/>
          <w:szCs w:val="24"/>
          <w:lang w:val="ru-RU"/>
        </w:rPr>
        <w:t>, в нерабочее время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 а также в нештатных ситуациях</w:t>
      </w:r>
    </w:p>
    <w:p w:rsidR="00CC47F5" w:rsidRPr="000B6409" w:rsidRDefault="00CC47F5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CC47F5">
      <w:pPr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C47F5" w:rsidRPr="000B6409" w:rsidRDefault="00CC47F5">
      <w:pPr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7"/>
        <w:gridCol w:w="2047"/>
        <w:gridCol w:w="1966"/>
        <w:gridCol w:w="2244"/>
        <w:gridCol w:w="2179"/>
      </w:tblGrid>
      <w:tr w:rsidR="00CC47F5">
        <w:tc>
          <w:tcPr>
            <w:tcW w:w="767" w:type="dxa"/>
          </w:tcPr>
          <w:p w:rsidR="00CC47F5" w:rsidRDefault="000B64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47" w:type="dxa"/>
          </w:tcPr>
          <w:p w:rsidR="00CC47F5" w:rsidRDefault="000B64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66" w:type="dxa"/>
          </w:tcPr>
          <w:p w:rsidR="00CC47F5" w:rsidRDefault="000B64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Ф.И.О. </w:t>
            </w:r>
          </w:p>
        </w:tc>
        <w:tc>
          <w:tcPr>
            <w:tcW w:w="2244" w:type="dxa"/>
          </w:tcPr>
          <w:p w:rsidR="00CC47F5" w:rsidRDefault="000B64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Помещение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CC47F5" w:rsidRDefault="000B640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Подпись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сотрудника</w:t>
            </w:r>
            <w:proofErr w:type="spellEnd"/>
          </w:p>
        </w:tc>
      </w:tr>
      <w:tr w:rsidR="00CC47F5">
        <w:tc>
          <w:tcPr>
            <w:tcW w:w="76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CC47F5">
        <w:tc>
          <w:tcPr>
            <w:tcW w:w="76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CC47F5">
        <w:tc>
          <w:tcPr>
            <w:tcW w:w="76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C47F5" w:rsidRDefault="00CC47F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C47F5" w:rsidRDefault="00CC47F5">
      <w:pPr>
        <w:jc w:val="both"/>
        <w:rPr>
          <w:rFonts w:ascii="Times New Roman" w:eastAsia="SimSun" w:hAnsi="Times New Roman" w:cs="Times New Roman"/>
          <w:sz w:val="24"/>
          <w:szCs w:val="24"/>
        </w:rPr>
      </w:pPr>
    </w:p>
    <w:sectPr w:rsidR="00CC47F5">
      <w:pgSz w:w="11906" w:h="16838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E531F"/>
    <w:multiLevelType w:val="multilevel"/>
    <w:tmpl w:val="F3DE531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5EF79614"/>
    <w:multiLevelType w:val="multilevel"/>
    <w:tmpl w:val="5EF7961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20FC4"/>
    <w:rsid w:val="000B6409"/>
    <w:rsid w:val="00CC47F5"/>
    <w:rsid w:val="1AC2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1 категор</cp:lastModifiedBy>
  <cp:revision>2</cp:revision>
  <dcterms:created xsi:type="dcterms:W3CDTF">2023-05-11T03:08:00Z</dcterms:created>
  <dcterms:modified xsi:type="dcterms:W3CDTF">2023-05-23T09:47:00Z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