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8A" w:rsidRPr="00CB2C35" w:rsidRDefault="001C418A" w:rsidP="00E9609F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418A" w:rsidRPr="00F351A5" w:rsidRDefault="001C418A" w:rsidP="00DE4FF8">
      <w:pPr>
        <w:ind w:firstLine="180"/>
        <w:jc w:val="center"/>
        <w:rPr>
          <w:rFonts w:ascii="Arial" w:hAnsi="Arial" w:cs="Arial"/>
          <w:b/>
        </w:rPr>
      </w:pPr>
      <w:r w:rsidRPr="00F351A5">
        <w:rPr>
          <w:rFonts w:ascii="Arial" w:hAnsi="Arial" w:cs="Arial"/>
          <w:b/>
        </w:rPr>
        <w:t>РОССИЙСКАЯ ФЕДЕРАЦИЯ</w:t>
      </w:r>
      <w:r w:rsidRPr="00F351A5">
        <w:rPr>
          <w:rFonts w:ascii="Arial" w:hAnsi="Arial" w:cs="Arial"/>
          <w:b/>
        </w:rPr>
        <w:br/>
        <w:t>КРАСНОЯРСКИЙ КРАЙ РЫБИНСКИЙ РАЙОН</w:t>
      </w:r>
      <w:r w:rsidRPr="00F351A5">
        <w:rPr>
          <w:rFonts w:ascii="Arial" w:hAnsi="Arial" w:cs="Arial"/>
          <w:b/>
        </w:rPr>
        <w:br/>
        <w:t>КРАСНОГОРЬЕВСКИЙ СЕЛЬСКИЙ СОВЕТ ДЕПУАТОВ</w:t>
      </w:r>
    </w:p>
    <w:p w:rsidR="001C418A" w:rsidRPr="00DE4FF8" w:rsidRDefault="001C418A" w:rsidP="00DE4FF8">
      <w:pPr>
        <w:rPr>
          <w:rFonts w:ascii="Times New Roman" w:hAnsi="Times New Roman" w:cs="Times New Roman"/>
          <w:b/>
          <w:sz w:val="28"/>
          <w:szCs w:val="28"/>
        </w:rPr>
      </w:pPr>
      <w:r w:rsidRPr="00F351A5">
        <w:rPr>
          <w:rFonts w:ascii="Arial" w:hAnsi="Arial" w:cs="Arial"/>
          <w:b/>
        </w:rPr>
        <w:tab/>
      </w:r>
      <w:r w:rsidRPr="00F351A5">
        <w:rPr>
          <w:rFonts w:ascii="Arial" w:hAnsi="Arial" w:cs="Arial"/>
          <w:b/>
        </w:rPr>
        <w:tab/>
      </w:r>
      <w:r w:rsidRPr="00F351A5">
        <w:rPr>
          <w:rFonts w:ascii="Arial" w:hAnsi="Arial" w:cs="Arial"/>
          <w:b/>
        </w:rPr>
        <w:tab/>
      </w:r>
      <w:r w:rsidRPr="00F351A5">
        <w:rPr>
          <w:rFonts w:ascii="Arial" w:hAnsi="Arial" w:cs="Arial"/>
          <w:b/>
        </w:rPr>
        <w:tab/>
      </w:r>
      <w:r w:rsidR="009A1DA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A1DA5">
        <w:rPr>
          <w:rFonts w:ascii="Times New Roman" w:hAnsi="Times New Roman" w:cs="Times New Roman"/>
          <w:b/>
          <w:sz w:val="28"/>
          <w:szCs w:val="28"/>
        </w:rPr>
        <w:t xml:space="preserve">    РЕШЕНИ</w:t>
      </w:r>
      <w:r w:rsidR="00DE4FF8">
        <w:rPr>
          <w:rFonts w:ascii="Times New Roman" w:hAnsi="Times New Roman" w:cs="Times New Roman"/>
          <w:b/>
          <w:sz w:val="28"/>
          <w:szCs w:val="28"/>
        </w:rPr>
        <w:t>Е</w:t>
      </w:r>
      <w:r w:rsidRPr="009A1DA5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F351A5">
        <w:rPr>
          <w:rFonts w:ascii="Arial" w:hAnsi="Arial" w:cs="Arial"/>
          <w:b/>
        </w:rPr>
        <w:tab/>
      </w:r>
      <w:r w:rsidRPr="00F351A5">
        <w:rPr>
          <w:rFonts w:ascii="Arial" w:hAnsi="Arial" w:cs="Arial"/>
          <w:b/>
        </w:rPr>
        <w:tab/>
      </w:r>
      <w:r w:rsidRPr="001C418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</w:p>
    <w:tbl>
      <w:tblPr>
        <w:tblW w:w="15506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5149"/>
        <w:gridCol w:w="6008"/>
        <w:gridCol w:w="4349"/>
      </w:tblGrid>
      <w:tr w:rsidR="001C418A" w:rsidRPr="001C418A" w:rsidTr="001C418A"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18A" w:rsidRPr="001C418A" w:rsidRDefault="00DE4FF8" w:rsidP="001C418A">
            <w:pPr>
              <w:spacing w:before="240" w:after="6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12.11</w:t>
            </w:r>
            <w:r w:rsidR="001C418A" w:rsidRPr="001C4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.2024 г</w:t>
            </w:r>
          </w:p>
        </w:tc>
        <w:tc>
          <w:tcPr>
            <w:tcW w:w="6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18A" w:rsidRPr="001C418A" w:rsidRDefault="001C418A" w:rsidP="001C418A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E960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Красногорьевка</w:t>
            </w:r>
            <w:proofErr w:type="spellEnd"/>
            <w:r w:rsidRPr="00E960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9A1D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DE4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№ 12</w:t>
            </w:r>
            <w:r w:rsidRPr="00E960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DE4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19р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18A" w:rsidRPr="001C418A" w:rsidRDefault="001C418A" w:rsidP="001C418A">
            <w:pPr>
              <w:spacing w:before="240" w:after="6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38-158-Р</w:t>
            </w:r>
          </w:p>
        </w:tc>
      </w:tr>
    </w:tbl>
    <w:p w:rsidR="001C418A" w:rsidRPr="001C418A" w:rsidRDefault="001C418A" w:rsidP="001C4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C418A" w:rsidRPr="001C418A" w:rsidRDefault="00F065D3" w:rsidP="001C418A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1C418A" w:rsidRPr="00E9609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 внесении изменений и дополнений в решение </w:t>
        </w:r>
        <w:proofErr w:type="spellStart"/>
        <w:r w:rsidR="001C418A" w:rsidRPr="00E9609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Красногорьевского</w:t>
        </w:r>
        <w:proofErr w:type="spellEnd"/>
        <w:r w:rsidR="001C418A" w:rsidRPr="00E9609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сельского Совета </w:t>
        </w:r>
        <w:r w:rsidR="00E850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депутатов от 20.11.2019 № 10-25р</w:t>
        </w:r>
        <w:r w:rsidR="001C418A" w:rsidRPr="00E9609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«Об утверждении Правил благоустройства территории </w:t>
        </w:r>
        <w:proofErr w:type="spellStart"/>
        <w:r w:rsidR="001C418A" w:rsidRPr="00E9609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Красногорьевского</w:t>
        </w:r>
        <w:proofErr w:type="spellEnd"/>
        <w:r w:rsidR="001C418A" w:rsidRPr="00E9609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сельсовета»</w:t>
        </w:r>
      </w:hyperlink>
    </w:p>
    <w:p w:rsidR="00FA16DA" w:rsidRDefault="00FA16DA" w:rsidP="001C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18A" w:rsidRPr="001C418A" w:rsidRDefault="001C418A" w:rsidP="001C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 </w:t>
      </w:r>
      <w:hyperlink r:id="rId5" w:tgtFrame="_blank" w:history="1">
        <w:r w:rsidRPr="00E960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г. № 131-ФЗ</w:t>
        </w:r>
      </w:hyperlink>
      <w:r w:rsidRPr="001C4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hyperlink r:id="rId6" w:tgtFrame="_blank" w:history="1">
        <w:r w:rsidRPr="00E960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</w:t>
        </w:r>
        <w:proofErr w:type="spellStart"/>
        <w:r w:rsidRPr="00E960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Красногорьевского</w:t>
        </w:r>
        <w:proofErr w:type="spellEnd"/>
        <w:r w:rsidRPr="00E960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</w:t>
        </w:r>
      </w:hyperlink>
      <w:r w:rsidRPr="001C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60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Красногорьевский</w:t>
      </w:r>
      <w:proofErr w:type="spellEnd"/>
      <w:r w:rsidRPr="001C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1C418A" w:rsidRPr="001C418A" w:rsidRDefault="001C418A" w:rsidP="001C418A">
      <w:pPr>
        <w:spacing w:before="2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 решение </w:t>
      </w:r>
      <w:proofErr w:type="spellStart"/>
      <w:r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 от 25.11</w:t>
      </w:r>
      <w:r w:rsidR="00781B12"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 № 10-25р</w:t>
      </w: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утверждении Правил благоустройства территории </w:t>
      </w:r>
      <w:proofErr w:type="spellStart"/>
      <w:r w:rsidR="00781B12"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 следующие изменения и дополнения:</w:t>
      </w:r>
    </w:p>
    <w:p w:rsidR="00F5057F" w:rsidRPr="00F5057F" w:rsidRDefault="00F5057F" w:rsidP="00F5057F">
      <w:pPr>
        <w:spacing w:before="2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Pr="00F50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70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тексту Решения и Приложения к Решению слова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50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D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5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 благоустройства территории</w:t>
      </w:r>
      <w:r w:rsidRPr="00F50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884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884120" w:rsidRPr="00884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84120" w:rsidRPr="00884120">
        <w:rPr>
          <w:rFonts w:ascii="Times New Roman" w:hAnsi="Times New Roman" w:cs="Times New Roman"/>
          <w:sz w:val="28"/>
          <w:szCs w:val="28"/>
        </w:rPr>
        <w:t>Правила благоустройства территории»</w:t>
      </w:r>
      <w:r w:rsidR="008D2E62">
        <w:rPr>
          <w:rFonts w:ascii="Times New Roman" w:hAnsi="Times New Roman" w:cs="Times New Roman"/>
          <w:sz w:val="28"/>
          <w:szCs w:val="28"/>
        </w:rPr>
        <w:t>, «благоустройства (</w:t>
      </w:r>
      <w:proofErr w:type="spellStart"/>
      <w:proofErr w:type="gramStart"/>
      <w:r w:rsidR="008D2E62">
        <w:rPr>
          <w:rFonts w:ascii="Times New Roman" w:hAnsi="Times New Roman" w:cs="Times New Roman"/>
          <w:sz w:val="28"/>
          <w:szCs w:val="28"/>
        </w:rPr>
        <w:t>о-у</w:t>
      </w:r>
      <w:proofErr w:type="spellEnd"/>
      <w:proofErr w:type="gramEnd"/>
      <w:r w:rsidR="008D2E62">
        <w:rPr>
          <w:rFonts w:ascii="Times New Roman" w:hAnsi="Times New Roman" w:cs="Times New Roman"/>
          <w:sz w:val="28"/>
          <w:szCs w:val="28"/>
        </w:rPr>
        <w:t>) территории»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84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2E62" w:rsidRPr="00F50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D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D2E62" w:rsidRPr="00F5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 благоустройства </w:t>
      </w:r>
      <w:r w:rsidR="008D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D2E62" w:rsidRPr="00F5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8D2E62" w:rsidRPr="00F50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8D2E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8D2E62" w:rsidRPr="00884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D2E62" w:rsidRPr="00884120">
        <w:rPr>
          <w:rFonts w:ascii="Times New Roman" w:hAnsi="Times New Roman" w:cs="Times New Roman"/>
          <w:sz w:val="28"/>
          <w:szCs w:val="28"/>
        </w:rPr>
        <w:t xml:space="preserve">Правила благоустройства </w:t>
      </w:r>
      <w:r w:rsidR="008D2E62">
        <w:rPr>
          <w:rFonts w:ascii="Times New Roman" w:hAnsi="Times New Roman" w:cs="Times New Roman"/>
          <w:sz w:val="28"/>
          <w:szCs w:val="28"/>
        </w:rPr>
        <w:t xml:space="preserve">на </w:t>
      </w:r>
      <w:r w:rsidR="008D2E62" w:rsidRPr="00884120">
        <w:rPr>
          <w:rFonts w:ascii="Times New Roman" w:hAnsi="Times New Roman" w:cs="Times New Roman"/>
          <w:sz w:val="28"/>
          <w:szCs w:val="28"/>
        </w:rPr>
        <w:t>территории»</w:t>
      </w:r>
      <w:r w:rsidR="008D2E62">
        <w:rPr>
          <w:rFonts w:ascii="Times New Roman" w:hAnsi="Times New Roman" w:cs="Times New Roman"/>
          <w:sz w:val="28"/>
          <w:szCs w:val="28"/>
        </w:rPr>
        <w:t>, «благоустройства (</w:t>
      </w:r>
      <w:proofErr w:type="spellStart"/>
      <w:r w:rsidR="008D2E62">
        <w:rPr>
          <w:rFonts w:ascii="Times New Roman" w:hAnsi="Times New Roman" w:cs="Times New Roman"/>
          <w:sz w:val="28"/>
          <w:szCs w:val="28"/>
        </w:rPr>
        <w:t>о-у</w:t>
      </w:r>
      <w:proofErr w:type="spellEnd"/>
      <w:r w:rsidR="008D2E62">
        <w:rPr>
          <w:rFonts w:ascii="Times New Roman" w:hAnsi="Times New Roman" w:cs="Times New Roman"/>
          <w:sz w:val="28"/>
          <w:szCs w:val="28"/>
        </w:rPr>
        <w:t>) на  территории».</w:t>
      </w:r>
      <w:r w:rsidR="008D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418A" w:rsidRPr="001C418A" w:rsidRDefault="00F5057F" w:rsidP="001C418A">
      <w:pPr>
        <w:spacing w:before="2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1C418A"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C418A"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пункте 6.2. раздела 6</w:t>
      </w:r>
      <w:r w:rsidR="001C418A"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«</w:t>
      </w:r>
      <w:r w:rsidR="00781B12" w:rsidRPr="00E9609F">
        <w:rPr>
          <w:rFonts w:ascii="Times New Roman" w:hAnsi="Times New Roman" w:cs="Times New Roman"/>
          <w:sz w:val="28"/>
          <w:szCs w:val="28"/>
        </w:rPr>
        <w:t>http://adm-krasnogorevka.gbu.su/</w:t>
      </w:r>
      <w:r w:rsidR="001C418A"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словами «</w:t>
      </w:r>
      <w:r w:rsidR="00781B12"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https://krasnogorevskij-r04.gosweb.gosuslugi.ru/</w:t>
      </w:r>
      <w:r w:rsidR="001C418A"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C418A" w:rsidRPr="001C418A" w:rsidRDefault="00F5057F" w:rsidP="001C418A">
      <w:pPr>
        <w:spacing w:before="2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1C418A"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C418A"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подпункте «а» пункта 6.5. раздела 6 слова</w:t>
      </w:r>
      <w:r w:rsidR="001C418A"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781B12" w:rsidRPr="00E9609F">
        <w:rPr>
          <w:rFonts w:ascii="Times New Roman" w:hAnsi="Times New Roman" w:cs="Times New Roman"/>
          <w:sz w:val="28"/>
          <w:szCs w:val="28"/>
        </w:rPr>
        <w:t>http://adm-krasnogorevka.gbu.su/</w:t>
      </w:r>
      <w:r w:rsidR="001C418A"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словами «</w:t>
      </w:r>
      <w:r w:rsidR="00781B12"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https://krasnogorevskij-r04.gosweb.gosuslugi.ru/ </w:t>
      </w:r>
      <w:r w:rsidR="001C418A"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C418A" w:rsidRPr="001C418A" w:rsidRDefault="00F5057F" w:rsidP="001C418A">
      <w:pPr>
        <w:spacing w:before="2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1C418A"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C418A"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Дополнить разделом 7</w:t>
      </w:r>
      <w:r w:rsidR="001C418A"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следующего содержания:</w:t>
      </w:r>
    </w:p>
    <w:p w:rsidR="001C418A" w:rsidRPr="001C418A" w:rsidRDefault="001C418A" w:rsidP="001C418A">
      <w:pPr>
        <w:spacing w:before="240"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Содержание животных на территории сельсовета</w:t>
      </w:r>
    </w:p>
    <w:p w:rsidR="001C418A" w:rsidRPr="001C418A" w:rsidRDefault="001C418A" w:rsidP="001C418A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7.1. Общие положения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7.1.1. </w:t>
      </w:r>
      <w:proofErr w:type="gramStart"/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распространяются на всех владельцев домашних животных (сельскохозяйственных животных: коз, овец, коров, лошадей, свиней и т.п., а также собак и кошек), птиц (кур, уток, гусей, индюков и т.п.) и пчел, включая предприятия, учреждения, организации независимо от их форм собственности.</w:t>
      </w:r>
      <w:proofErr w:type="gramEnd"/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7.1.2. Обязательным условием содержания животных является соблюдение санитарно-гигиенических, ветеринарных санитарных правил и норм общественного порядка.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7.1.3. Запрещается содержание в жилых помещениях сельскохозяйственных животных, птицы, а также организация в них приютов и питомников для любых видов животных.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7.1.4. Помещения, используемые для содержания животных, должны соответствовать ветеринарным и санитарным требованиям.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7.1.5. Не допускается содержание и нахождение животных в местах общественного пользования, квартирах при наличии медицинских противопоказаний у кого-либо из лиц, проживающих рядом (в одной квартире).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7.1.6. Выпас скота осуществляется на специально отведенных администрацией сельсовета землях.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7.1.7. Животные, находящиеся на улицах села без сопровождения считаются безнадзорными и подлежат отлову.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7.1.8. Орган местного самоуправления заключает муниципальные контракты (гражданско-правовые договора) с юридическими лицами, индивидуальными предпринимателями на осуществление отлова и содержания безнадзорных животных, принимает меры к розыску собственника безнадзорного животного.</w:t>
      </w:r>
    </w:p>
    <w:p w:rsidR="001C418A" w:rsidRPr="001C418A" w:rsidRDefault="001C418A" w:rsidP="001C418A">
      <w:pPr>
        <w:spacing w:before="240"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7.2. Обязанности главы сельсовета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7.2.1. Определять места выпаса домашних животных на специально отведенных землях.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7.2.2. Определять места для выгула животных, оборудованных предупреждающими указателями.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7.2.3. На пастбищный период оказывать помощь в организации выпаса домашних животных.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7.2.4. Уведомлять население сельсовета при выявлении случаев бешенства и других массовых заболеваний у животных и птиц.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418A" w:rsidRPr="001C418A" w:rsidRDefault="001C418A" w:rsidP="001C418A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7.3. Обязанности Владельцев животных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7.3.1. Выполнять требования настоящих Правил.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7.3.2. </w:t>
      </w:r>
      <w:proofErr w:type="gramStart"/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порчу, загрязнение домашними животными мест общего пользования, зеленых насаждений, дворов, тротуаров, улиц, газонов, земельных участков, зон отдыха, осуществлять уборку дорог, территорий,</w:t>
      </w:r>
      <w:proofErr w:type="gramEnd"/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прилегающих к домовладениям, от отходов жизнедеятельности животных сразу после прогона животных.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7.3.3. Не допускать домашних животных на детские площадки, в магазины, общественные места.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7.3.4. 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7.3.5. 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</w:t>
      </w: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подразделении или учреждении государственной ветеринарной службы района.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7.3.6. Предоставлять ветеринарным врачам по их требованию сельскохозяйственных животных для осмотра и создавать условия для проведения их осмотра, исследований и обработок.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7.3.7. 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птицы, а также об их необычном поведении, до прибытия специалистов изолировать заболевшее животное.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7.3.8. В срок не более суток с момента гибели животного, обнаружение абортированного или мертворожденного плода известить ветеринарного врача, который на месте по результатам осмотра определяет порядок утилизации или уничтожения биологических отходов.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7.3.9. Следить за наличием и сохранностью индивидуального номера животного.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7.3.10. Содержать в надлежащем состоянии животноводческие помещения и сооружения для хранения кормов.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7.3.11. Запрещается выбрасывание трупов животных в не отведенных местах. Трупы животных, абортированные или мертворожденные плоды, а также биологические отходы необходимо доставить в места, предназначенные для захоронения – скотомогильники. Категорически запрещается сброс биологических отходов водоемы, реки и вывоз их на полигон для захоронения твердых бытовых отходов и уничтожение путем закапывания в землю.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418A" w:rsidRPr="001C418A" w:rsidRDefault="001C418A" w:rsidP="001C418A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7.4. Права Владельцев животных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7.4.1. Получать от ветеринарной службы необходимую информацию о порядке содержания животных.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7.4.2. Содержать животных в соответствии с настоящими Правилами.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7.4.3. Обращаться в органы местного самоуправления для определения участка для выпаса сельскохозяйственных животных и птиц.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7.4.4. Получать от муниципального образования необходимую информацию о правилах регистрации, содержания, выпаса сельскохозяйственных животных.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7.4.5. Распоряжаться по своему усмотрению животным: приобретать, продавать, дарить, менять животных с соблюдением порядка, предусмотренного действующим законодательством и настоящими Правилами.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418A" w:rsidRPr="001C418A" w:rsidRDefault="001C418A" w:rsidP="001C418A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7.5. Особенности содержания сельскохозяйственных животных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7.5.1. Сельскохозяйственные животные - животные, которые </w:t>
      </w:r>
      <w:proofErr w:type="gramStart"/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</w:t>
      </w:r>
      <w:proofErr w:type="gramEnd"/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разводятся человеком для получения продуктов и сырья животного происхождения (крупный рогатый скот, мелкий рогатый скот, козы, овцы, лошади и др.).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7.5.2. Разрешается содержание сельскохозяйственных животных в личных подсобных хозяйственных граждан, имеющих условий для их содержания.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7.5.3. Владельцы сельскохозяйственных животных обязаны соблюдать санитарно-гигиенические, ветеринарно-санитарные правила и нормы, в том числе не допускать выбрасывание трупов животных, а также биологических отходов в не отведенных для этих целей</w:t>
      </w:r>
      <w:r w:rsidR="00781B12"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</w:t>
      </w: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Трупы животных, а также биологические отходы необходимо доставлять в места, предназначенные для захоронения, - скотомогильники.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418A" w:rsidRPr="001C418A" w:rsidRDefault="001C418A" w:rsidP="001C418A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7.6. Владельцы сельскохозяйственных животных обязаны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7.6.1.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а также проводить обязательные лечебно-профилактические, диагностические мероприятия и обработки животных.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7.6.2. Обеспечить сельскохозяйственных домашних животных кормом и водой, </w:t>
      </w:r>
      <w:proofErr w:type="gramStart"/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безопасными</w:t>
      </w:r>
      <w:proofErr w:type="gramEnd"/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418A" w:rsidRPr="001C418A" w:rsidRDefault="001C418A" w:rsidP="001C418A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7.7. Порядок выпаса сельскохозяйственных животных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7.7.1. 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лиц, заключивших с владельцами или уполномоченными ими лицами договоры на оказание услуг по выпасу сельскохозяйственных животных (далее - пастух).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7.7.2. Выпас сельскохозяйственных животных осуществляется их владельцами или пастухами на специально отведенных местной администрацией местах – за пределами населенного пункта, но в пределах границ муниципального образования.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7.7.3. Прогон сельскохозяйственных животных, в том числе к месту выпаса, осуществляется владельцем сельскохозяйственных животных или лицом им уполномоченным.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7.7.4. Выпас сельскохозяйственных животных осуществляется в период с мая (в зависимости от погодных условий) по октябрь (сроки могут быть изменены в зависимости от травостоя) на специально отведенных пастбищах. Выпас пр</w:t>
      </w:r>
      <w:r w:rsidR="00E9609F"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оизводится с 07 часов утра до 20</w:t>
      </w: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часов вечера местного времени. Каждый владелец лично сопровождает и сдает утром и принимает вечером свой скот от пастуха.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7.7.5. 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пастбищах, не допуская их </w:t>
      </w: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перемещения на участке, не предназначенные для этих целей. Запрещается оставлять сельскохозяйственных животных без надзора, осуществлять выпас на улицах, сенокосах, землях, занятых насаждениями, и </w:t>
      </w:r>
      <w:proofErr w:type="gramStart"/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End"/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предназначенных для этих целей местах, допускать потраву посевов сельскохозяйственных культур и насаждений. Не допускается передвижение сельскохозяйственных животных на территории поселения без сопровождения владельца или пастуха.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7.7.6. В целях обеспечения интересов владельцев сельскохозяйственных животных, землепользователей и иных лиц, права и интересы которых могут быть нарушены в результате безнадзорного выпаса скота, местная администрация оказывает организационно – техническое, информационное и правовое содействие владельцам сельскохозяйственных животных в организации коллективного выпаса сельскохозяйственных животных.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7.7.7. 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выпас,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7.7.8. 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выпаса и прогона сельскохозяйственных животных запрещается: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безнадзорное пребывание сельскохозяйственных животных вне специально отведенных для выпаса и прогона мест;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сельскохозяйственных животных на неогороженных территориях (пастбищах) без надзора;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выпас сельскохозяйственных животных в границах полосы отвода автомобильной дороги;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на автомобильной дороге сельскохозяйственных животных без надзора;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прогон сельскохозяйственных животных через автомобильные дороги вне специально отведенных мест, а также в темное время суток и в условиях недостаточной видимости.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418A" w:rsidRPr="001C418A" w:rsidRDefault="001C418A" w:rsidP="001C418A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7.8. Требования к организации площадок для выпаса сельскохозяйственных животных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7.8.1. 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</w:t>
      </w:r>
      <w:proofErr w:type="gramStart"/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(площадки) для выпаса сельскохозяйственных животных (лошадей, коров, коз, овец и т.д.) определяются нормативно-правовым актом администрации сельсовета.</w:t>
      </w:r>
      <w:proofErr w:type="gramEnd"/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7.8.2. Запрещается на территории населенных пунктов территории сельсовета, вне отведенных мест, выпас, передвижение без сопровождения сельскохозяйственных животных.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418A" w:rsidRPr="001C418A" w:rsidRDefault="001C418A" w:rsidP="001C418A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7.9. Ответственность Владельцев животных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7.9.1. Владельцы домашних животных при невыполнении и нарушении настоящих Правил и других нормативно-правовых актов действующего законодательства Российской Федерации несут дисциплинарную, административную, уголовную и иную ответственность в соответствии с Законодательством Российской Федерации.</w:t>
      </w:r>
    </w:p>
    <w:p w:rsidR="001C418A" w:rsidRPr="001C418A" w:rsidRDefault="001C418A" w:rsidP="00DE4FF8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7.9.2. Наложение штрафов и других взысканий не освобождает виновных лиц от обязанности устранения нарушений и выполнения установленных Правил</w:t>
      </w:r>
      <w:proofErr w:type="gramStart"/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 </w:t>
      </w:r>
      <w:proofErr w:type="gramEnd"/>
    </w:p>
    <w:p w:rsidR="001C418A" w:rsidRPr="001C418A" w:rsidRDefault="001C418A" w:rsidP="00E9609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Решения </w:t>
      </w:r>
      <w:proofErr w:type="spellStart"/>
      <w:r w:rsidR="00E9609F"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</w:t>
      </w:r>
      <w:r w:rsidR="00E9609F"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депутатов возложить на главу сельсовета</w:t>
      </w: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 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Решение вступает в силу </w:t>
      </w:r>
      <w:r w:rsidR="00E9609F"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 в газете «</w:t>
      </w:r>
      <w:proofErr w:type="spellStart"/>
      <w:r w:rsidR="00E9609F"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Красногорьевские</w:t>
      </w:r>
      <w:proofErr w:type="spellEnd"/>
      <w:r w:rsidR="00E9609F"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</w:t>
      </w: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418A" w:rsidRPr="001C418A" w:rsidRDefault="001C418A" w:rsidP="001C4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6347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8613"/>
        <w:gridCol w:w="7734"/>
      </w:tblGrid>
      <w:tr w:rsidR="001C418A" w:rsidRPr="001C418A" w:rsidTr="00E9609F">
        <w:trPr>
          <w:trHeight w:val="86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18A" w:rsidRPr="001C418A" w:rsidRDefault="001C418A" w:rsidP="00DE4FF8">
            <w:pPr>
              <w:spacing w:after="0" w:line="86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  <w:r w:rsidR="00E9609F" w:rsidRPr="00E9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E9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DE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609F" w:rsidRPr="00E9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 </w:t>
            </w:r>
            <w:proofErr w:type="spellStart"/>
            <w:r w:rsidR="00E9609F" w:rsidRPr="00E9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Белоножкин</w:t>
            </w:r>
            <w:proofErr w:type="spellEnd"/>
          </w:p>
        </w:tc>
        <w:tc>
          <w:tcPr>
            <w:tcW w:w="7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18A" w:rsidRPr="001C418A" w:rsidRDefault="001C418A" w:rsidP="001C418A">
            <w:pPr>
              <w:spacing w:after="0" w:line="86" w:lineRule="atLeast"/>
              <w:ind w:firstLine="2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1C4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Скобелина</w:t>
            </w:r>
            <w:proofErr w:type="spellEnd"/>
          </w:p>
        </w:tc>
      </w:tr>
    </w:tbl>
    <w:p w:rsidR="001C418A" w:rsidRPr="001C418A" w:rsidRDefault="001C418A" w:rsidP="001C4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6347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8613"/>
        <w:gridCol w:w="7734"/>
      </w:tblGrid>
      <w:tr w:rsidR="001C418A" w:rsidRPr="001C418A" w:rsidTr="00E9609F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18A" w:rsidRPr="001C418A" w:rsidRDefault="00DE4FF8" w:rsidP="00DE4FF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418A" w:rsidRPr="001C4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  <w:r w:rsidR="00E9609F" w:rsidRPr="00E9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E9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609F" w:rsidRPr="00E9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А.Н.Мамонтов</w:t>
            </w:r>
          </w:p>
        </w:tc>
        <w:tc>
          <w:tcPr>
            <w:tcW w:w="7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18A" w:rsidRPr="001C418A" w:rsidRDefault="001C418A" w:rsidP="001C418A">
            <w:pPr>
              <w:spacing w:after="0" w:line="240" w:lineRule="auto"/>
              <w:ind w:firstLine="2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И.В. </w:t>
            </w:r>
            <w:proofErr w:type="spellStart"/>
            <w:r w:rsidRPr="001C4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Потеряева</w:t>
            </w:r>
            <w:proofErr w:type="spellEnd"/>
          </w:p>
        </w:tc>
      </w:tr>
    </w:tbl>
    <w:p w:rsidR="001C418A" w:rsidRPr="001C418A" w:rsidRDefault="001C418A" w:rsidP="001C4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418A" w:rsidRPr="001C418A" w:rsidRDefault="001C418A" w:rsidP="001C4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74EE" w:rsidRPr="00E9609F" w:rsidRDefault="006974EE">
      <w:pPr>
        <w:rPr>
          <w:rFonts w:ascii="Times New Roman" w:hAnsi="Times New Roman" w:cs="Times New Roman"/>
          <w:sz w:val="28"/>
          <w:szCs w:val="28"/>
        </w:rPr>
      </w:pPr>
    </w:p>
    <w:sectPr w:rsidR="006974EE" w:rsidRPr="00E9609F" w:rsidSect="00E960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18A"/>
    <w:rsid w:val="001856F3"/>
    <w:rsid w:val="001C418A"/>
    <w:rsid w:val="003706F7"/>
    <w:rsid w:val="006974EE"/>
    <w:rsid w:val="00781B12"/>
    <w:rsid w:val="00884120"/>
    <w:rsid w:val="008D2E62"/>
    <w:rsid w:val="009A1DA5"/>
    <w:rsid w:val="00B42AE6"/>
    <w:rsid w:val="00DE4FF8"/>
    <w:rsid w:val="00E850C3"/>
    <w:rsid w:val="00E9609F"/>
    <w:rsid w:val="00F065D3"/>
    <w:rsid w:val="00F5057F"/>
    <w:rsid w:val="00FA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C418A"/>
  </w:style>
  <w:style w:type="paragraph" w:customStyle="1" w:styleId="listparagraph">
    <w:name w:val="listparagraph"/>
    <w:basedOn w:val="a"/>
    <w:rsid w:val="001C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C41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70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400C668-F4DB-4D56-96F2-0902E350DB64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E318AC6F-5A43-461C-81A0-B089B4989D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2024-11-14T02:51:00Z</cp:lastPrinted>
  <dcterms:created xsi:type="dcterms:W3CDTF">2024-10-04T01:42:00Z</dcterms:created>
  <dcterms:modified xsi:type="dcterms:W3CDTF">2024-11-15T04:10:00Z</dcterms:modified>
</cp:coreProperties>
</file>