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95" w:rsidRDefault="006C7C95" w:rsidP="006C7C95">
      <w:pPr>
        <w:ind w:firstLine="180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  <w:r>
        <w:rPr>
          <w:b/>
          <w:sz w:val="28"/>
        </w:rPr>
        <w:br/>
        <w:t>КРАСНОЯРСКИЙ КРАЙ РЫБИНСКИЙ РАЙОН</w:t>
      </w:r>
      <w:r>
        <w:rPr>
          <w:b/>
          <w:sz w:val="28"/>
        </w:rPr>
        <w:br/>
        <w:t>КРАСНОГОРЬЕВСКИЙ СЕЛЬСКИЙ СОВЕТ ДЕПУАТОВ</w:t>
      </w:r>
    </w:p>
    <w:p w:rsidR="006C7C95" w:rsidRDefault="006C7C95" w:rsidP="006C7C95">
      <w:pPr>
        <w:jc w:val="center"/>
        <w:rPr>
          <w:b/>
          <w:sz w:val="28"/>
        </w:rPr>
      </w:pPr>
    </w:p>
    <w:p w:rsidR="006C7C95" w:rsidRDefault="00EC1C0E" w:rsidP="006C7C95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</w:t>
      </w:r>
      <w:r w:rsidR="006C7C95">
        <w:rPr>
          <w:b/>
          <w:sz w:val="28"/>
        </w:rPr>
        <w:t xml:space="preserve">   РЕШЕНИЕ</w:t>
      </w:r>
    </w:p>
    <w:p w:rsidR="006C7C95" w:rsidRDefault="006C7C95" w:rsidP="006C7C95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6C7C95" w:rsidRDefault="00EC1C0E" w:rsidP="006C7C95">
      <w:pPr>
        <w:rPr>
          <w:sz w:val="28"/>
        </w:rPr>
      </w:pPr>
      <w:r>
        <w:rPr>
          <w:sz w:val="28"/>
        </w:rPr>
        <w:t>30</w:t>
      </w:r>
      <w:r w:rsidR="006C7C95" w:rsidRPr="00973D2E">
        <w:rPr>
          <w:sz w:val="28"/>
        </w:rPr>
        <w:t>.</w:t>
      </w:r>
      <w:r w:rsidR="000D6996">
        <w:rPr>
          <w:sz w:val="28"/>
        </w:rPr>
        <w:t>0</w:t>
      </w:r>
      <w:r>
        <w:rPr>
          <w:sz w:val="28"/>
        </w:rPr>
        <w:t>8</w:t>
      </w:r>
      <w:r w:rsidR="006C7C95" w:rsidRPr="00973D2E">
        <w:rPr>
          <w:sz w:val="28"/>
        </w:rPr>
        <w:t>.</w:t>
      </w:r>
      <w:r w:rsidR="006429AB" w:rsidRPr="00973D2E">
        <w:rPr>
          <w:sz w:val="28"/>
        </w:rPr>
        <w:t>20</w:t>
      </w:r>
      <w:r w:rsidR="000D6996">
        <w:rPr>
          <w:sz w:val="28"/>
        </w:rPr>
        <w:t>2</w:t>
      </w:r>
      <w:r w:rsidR="004C2379">
        <w:rPr>
          <w:sz w:val="28"/>
        </w:rPr>
        <w:t>4</w:t>
      </w:r>
      <w:r w:rsidR="006C7C95">
        <w:rPr>
          <w:sz w:val="28"/>
        </w:rPr>
        <w:t xml:space="preserve">                                с. </w:t>
      </w:r>
      <w:proofErr w:type="spellStart"/>
      <w:r w:rsidR="006C7C95">
        <w:rPr>
          <w:sz w:val="28"/>
        </w:rPr>
        <w:t>Красногорьевка</w:t>
      </w:r>
      <w:proofErr w:type="spellEnd"/>
      <w:r w:rsidR="006C7C95">
        <w:rPr>
          <w:sz w:val="28"/>
        </w:rPr>
        <w:t xml:space="preserve">                         </w:t>
      </w:r>
      <w:r w:rsidR="006C7C95" w:rsidRPr="00973D2E">
        <w:rPr>
          <w:sz w:val="28"/>
        </w:rPr>
        <w:t xml:space="preserve">№ </w:t>
      </w:r>
      <w:r>
        <w:rPr>
          <w:sz w:val="28"/>
        </w:rPr>
        <w:t>9-15р</w:t>
      </w:r>
    </w:p>
    <w:p w:rsidR="006C7C95" w:rsidRDefault="006C7C95" w:rsidP="006C7C95">
      <w:pPr>
        <w:jc w:val="center"/>
        <w:rPr>
          <w:sz w:val="28"/>
        </w:rPr>
      </w:pPr>
    </w:p>
    <w:p w:rsidR="00B73936" w:rsidRPr="00B73936" w:rsidRDefault="00B73936" w:rsidP="00BA0AD5">
      <w:pPr>
        <w:widowControl w:val="0"/>
        <w:autoSpaceDE w:val="0"/>
        <w:autoSpaceDN w:val="0"/>
        <w:spacing w:before="92"/>
        <w:ind w:left="454" w:right="111" w:firstLine="725"/>
        <w:jc w:val="both"/>
        <w:rPr>
          <w:rFonts w:eastAsia="Arial"/>
          <w:sz w:val="28"/>
          <w:szCs w:val="28"/>
          <w:lang w:eastAsia="en-US"/>
        </w:rPr>
      </w:pPr>
      <w:proofErr w:type="gramStart"/>
      <w:r w:rsidRPr="00B73936">
        <w:rPr>
          <w:rFonts w:eastAsia="Arial"/>
          <w:sz w:val="28"/>
          <w:szCs w:val="28"/>
          <w:lang w:eastAsia="en-US"/>
        </w:rPr>
        <w:t>О цене предмета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аукциона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по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продаже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земельного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участка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или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права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заключения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договоров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аренды,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земельных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участков,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находящихся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в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муниципальной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собственности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proofErr w:type="spellStart"/>
      <w:r w:rsidRPr="00B73936">
        <w:rPr>
          <w:rFonts w:eastAsia="Arial"/>
          <w:sz w:val="28"/>
          <w:szCs w:val="28"/>
          <w:lang w:eastAsia="en-US"/>
        </w:rPr>
        <w:t>Красногорьевского</w:t>
      </w:r>
      <w:proofErr w:type="spellEnd"/>
      <w:r w:rsidRPr="00B73936">
        <w:rPr>
          <w:rFonts w:eastAsia="Arial"/>
          <w:sz w:val="28"/>
          <w:szCs w:val="28"/>
          <w:lang w:eastAsia="en-US"/>
        </w:rPr>
        <w:t xml:space="preserve"> сельсовета Рыбинского района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и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земельных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участков,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государственная собственность на которые не разграничена, расположенных на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территории</w:t>
      </w:r>
      <w:r w:rsidRPr="00B73936">
        <w:rPr>
          <w:rFonts w:eastAsia="Arial"/>
          <w:spacing w:val="10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сельских</w:t>
      </w:r>
      <w:r w:rsidRPr="00B73936">
        <w:rPr>
          <w:rFonts w:eastAsia="Arial"/>
          <w:spacing w:val="1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поселений</w:t>
      </w:r>
      <w:r w:rsidRPr="00B73936">
        <w:rPr>
          <w:rFonts w:eastAsia="Arial"/>
          <w:spacing w:val="7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района,</w:t>
      </w:r>
      <w:r w:rsidRPr="00B73936">
        <w:rPr>
          <w:rFonts w:eastAsia="Arial"/>
          <w:spacing w:val="4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результаты</w:t>
      </w:r>
      <w:r w:rsidRPr="00B73936">
        <w:rPr>
          <w:rFonts w:eastAsia="Arial"/>
          <w:spacing w:val="7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государственной</w:t>
      </w:r>
      <w:r w:rsidRPr="00B73936">
        <w:rPr>
          <w:rFonts w:eastAsia="Arial"/>
          <w:spacing w:val="-14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кадастровой оценки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на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которые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утверждены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не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ранее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чем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за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пять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лет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до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даты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принятия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решения</w:t>
      </w:r>
      <w:r w:rsidRPr="00B73936">
        <w:rPr>
          <w:rFonts w:eastAsia="Arial"/>
          <w:spacing w:val="25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о</w:t>
      </w:r>
      <w:r w:rsidRPr="00B73936">
        <w:rPr>
          <w:rFonts w:eastAsia="Arial"/>
          <w:spacing w:val="6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проведении</w:t>
      </w:r>
      <w:r w:rsidRPr="00B73936">
        <w:rPr>
          <w:rFonts w:eastAsia="Arial"/>
          <w:spacing w:val="27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аукциона</w:t>
      </w:r>
      <w:proofErr w:type="gramEnd"/>
    </w:p>
    <w:p w:rsidR="00B73936" w:rsidRPr="00B73936" w:rsidRDefault="00B73936" w:rsidP="00BA0AD5">
      <w:pPr>
        <w:widowControl w:val="0"/>
        <w:autoSpaceDE w:val="0"/>
        <w:autoSpaceDN w:val="0"/>
        <w:jc w:val="both"/>
        <w:rPr>
          <w:rFonts w:eastAsia="Arial"/>
          <w:sz w:val="28"/>
          <w:szCs w:val="28"/>
          <w:lang w:eastAsia="en-US"/>
        </w:rPr>
      </w:pPr>
    </w:p>
    <w:p w:rsidR="00B73936" w:rsidRPr="00B73936" w:rsidRDefault="00B73936" w:rsidP="00B73936">
      <w:pPr>
        <w:widowControl w:val="0"/>
        <w:autoSpaceDE w:val="0"/>
        <w:autoSpaceDN w:val="0"/>
        <w:spacing w:before="10"/>
        <w:rPr>
          <w:rFonts w:eastAsia="Arial"/>
          <w:sz w:val="28"/>
          <w:szCs w:val="28"/>
          <w:lang w:eastAsia="en-US"/>
        </w:rPr>
      </w:pPr>
    </w:p>
    <w:p w:rsidR="00B73936" w:rsidRPr="00B73936" w:rsidRDefault="00B73936" w:rsidP="00B73936">
      <w:pPr>
        <w:widowControl w:val="0"/>
        <w:autoSpaceDE w:val="0"/>
        <w:autoSpaceDN w:val="0"/>
        <w:ind w:firstLine="721"/>
        <w:jc w:val="both"/>
        <w:rPr>
          <w:rFonts w:eastAsia="Arial"/>
          <w:sz w:val="28"/>
          <w:szCs w:val="28"/>
          <w:lang w:eastAsia="en-US"/>
        </w:rPr>
      </w:pPr>
      <w:r w:rsidRPr="00B73936">
        <w:rPr>
          <w:rFonts w:eastAsia="Arial"/>
          <w:sz w:val="28"/>
          <w:szCs w:val="28"/>
          <w:lang w:eastAsia="en-US"/>
        </w:rPr>
        <w:t>На основании пунктов 12, 14 статьи 39.11 Земельного кодекса Российской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 xml:space="preserve">Федерации, Закона Красноярского края от 04.12.2008 </w:t>
      </w:r>
      <w:r w:rsidRPr="00B73936">
        <w:rPr>
          <w:rFonts w:eastAsia="Arial"/>
          <w:w w:val="95"/>
          <w:sz w:val="28"/>
          <w:szCs w:val="28"/>
          <w:lang w:eastAsia="en-US"/>
        </w:rPr>
        <w:t>№</w:t>
      </w:r>
      <w:r w:rsidRPr="00B73936">
        <w:rPr>
          <w:rFonts w:eastAsia="Arial"/>
          <w:spacing w:val="1"/>
          <w:w w:val="95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7-2542 «О регулировании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земельных отношений в Красноярском крае», П</w:t>
      </w:r>
      <w:r w:rsidR="00086EA2">
        <w:rPr>
          <w:rFonts w:eastAsia="Arial"/>
          <w:sz w:val="28"/>
          <w:szCs w:val="28"/>
          <w:lang w:eastAsia="en-US"/>
        </w:rPr>
        <w:t xml:space="preserve">риказа </w:t>
      </w:r>
      <w:proofErr w:type="spellStart"/>
      <w:r w:rsidR="00086EA2">
        <w:rPr>
          <w:rFonts w:eastAsia="Arial"/>
          <w:sz w:val="28"/>
          <w:szCs w:val="28"/>
          <w:lang w:eastAsia="en-US"/>
        </w:rPr>
        <w:t>Росреестра</w:t>
      </w:r>
      <w:proofErr w:type="spellEnd"/>
      <w:r w:rsidR="00086EA2">
        <w:rPr>
          <w:rFonts w:eastAsia="Arial"/>
          <w:sz w:val="28"/>
          <w:szCs w:val="28"/>
          <w:lang w:eastAsia="en-US"/>
        </w:rPr>
        <w:t xml:space="preserve"> от 10.11.2020 № </w:t>
      </w:r>
      <w:proofErr w:type="gramStart"/>
      <w:r w:rsidR="00086EA2">
        <w:rPr>
          <w:rFonts w:eastAsia="Arial"/>
          <w:sz w:val="28"/>
          <w:szCs w:val="28"/>
          <w:lang w:eastAsia="en-US"/>
        </w:rPr>
        <w:t>П</w:t>
      </w:r>
      <w:proofErr w:type="gramEnd"/>
      <w:r w:rsidR="00086EA2">
        <w:rPr>
          <w:rFonts w:eastAsia="Arial"/>
          <w:sz w:val="28"/>
          <w:szCs w:val="28"/>
          <w:lang w:eastAsia="en-US"/>
        </w:rPr>
        <w:t xml:space="preserve">/04 12 «Об утверждении классификатора видов </w:t>
      </w:r>
      <w:proofErr w:type="spellStart"/>
      <w:r w:rsidR="00086EA2">
        <w:rPr>
          <w:rFonts w:eastAsia="Arial"/>
          <w:sz w:val="28"/>
          <w:szCs w:val="28"/>
          <w:lang w:eastAsia="en-US"/>
        </w:rPr>
        <w:t>разрешеннного</w:t>
      </w:r>
      <w:proofErr w:type="spellEnd"/>
      <w:r w:rsidR="00086EA2">
        <w:rPr>
          <w:rFonts w:eastAsia="Arial"/>
          <w:sz w:val="28"/>
          <w:szCs w:val="28"/>
          <w:lang w:eastAsia="en-US"/>
        </w:rPr>
        <w:t xml:space="preserve"> использования земельных участков</w:t>
      </w:r>
      <w:r w:rsidRPr="00BA0AD5">
        <w:rPr>
          <w:rFonts w:eastAsia="Arial"/>
          <w:sz w:val="28"/>
          <w:szCs w:val="28"/>
          <w:lang w:eastAsia="en-US"/>
        </w:rPr>
        <w:t xml:space="preserve">”, руководствуясь </w:t>
      </w:r>
      <w:r w:rsidRPr="00B73936">
        <w:rPr>
          <w:rFonts w:eastAsia="Arial"/>
          <w:sz w:val="28"/>
          <w:szCs w:val="28"/>
          <w:lang w:eastAsia="en-US"/>
        </w:rPr>
        <w:t xml:space="preserve">статьями </w:t>
      </w:r>
      <w:r w:rsidR="00086EA2" w:rsidRPr="00086EA2">
        <w:rPr>
          <w:rFonts w:eastAsia="Arial"/>
          <w:sz w:val="28"/>
          <w:szCs w:val="28"/>
          <w:lang w:eastAsia="en-US"/>
        </w:rPr>
        <w:t>20,</w:t>
      </w:r>
      <w:r w:rsidRPr="00086EA2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="00086EA2" w:rsidRPr="00086EA2">
        <w:rPr>
          <w:rFonts w:eastAsia="Arial"/>
          <w:sz w:val="28"/>
          <w:szCs w:val="28"/>
          <w:lang w:eastAsia="en-US"/>
        </w:rPr>
        <w:t xml:space="preserve">24 </w:t>
      </w:r>
      <w:r w:rsidRPr="00086EA2">
        <w:rPr>
          <w:rFonts w:eastAsia="Arial"/>
          <w:sz w:val="28"/>
          <w:szCs w:val="28"/>
          <w:lang w:eastAsia="en-US"/>
        </w:rPr>
        <w:t>У</w:t>
      </w:r>
      <w:r w:rsidRPr="00B73936">
        <w:rPr>
          <w:rFonts w:eastAsia="Arial"/>
          <w:sz w:val="28"/>
          <w:szCs w:val="28"/>
          <w:lang w:eastAsia="en-US"/>
        </w:rPr>
        <w:t xml:space="preserve">става </w:t>
      </w:r>
      <w:proofErr w:type="spellStart"/>
      <w:r w:rsidRPr="00B73936">
        <w:rPr>
          <w:rFonts w:eastAsia="Arial"/>
          <w:sz w:val="28"/>
          <w:szCs w:val="28"/>
          <w:lang w:eastAsia="en-US"/>
        </w:rPr>
        <w:t>Красногорьевского</w:t>
      </w:r>
      <w:proofErr w:type="spellEnd"/>
      <w:r w:rsidRPr="00B73936">
        <w:rPr>
          <w:rFonts w:eastAsia="Arial"/>
          <w:sz w:val="28"/>
          <w:szCs w:val="28"/>
          <w:lang w:eastAsia="en-US"/>
        </w:rPr>
        <w:t xml:space="preserve"> Рыбинского района,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районный</w:t>
      </w:r>
      <w:r w:rsidRPr="00B73936">
        <w:rPr>
          <w:rFonts w:eastAsia="Arial"/>
          <w:spacing w:val="2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Совет</w:t>
      </w:r>
      <w:r w:rsidRPr="00B73936">
        <w:rPr>
          <w:rFonts w:eastAsia="Arial"/>
          <w:spacing w:val="19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депутатов</w:t>
      </w:r>
      <w:r w:rsidRPr="00B73936">
        <w:rPr>
          <w:rFonts w:eastAsia="Arial"/>
          <w:spacing w:val="18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РЕШИЛ:</w:t>
      </w:r>
    </w:p>
    <w:p w:rsidR="00B73936" w:rsidRPr="00B73936" w:rsidRDefault="00B73936" w:rsidP="00B73936">
      <w:pPr>
        <w:widowControl w:val="0"/>
        <w:tabs>
          <w:tab w:val="left" w:pos="1798"/>
          <w:tab w:val="left" w:pos="2018"/>
          <w:tab w:val="left" w:pos="2385"/>
          <w:tab w:val="left" w:pos="2946"/>
          <w:tab w:val="left" w:pos="3623"/>
          <w:tab w:val="left" w:pos="4627"/>
          <w:tab w:val="left" w:pos="4838"/>
          <w:tab w:val="left" w:pos="5442"/>
          <w:tab w:val="left" w:pos="5906"/>
          <w:tab w:val="left" w:pos="6406"/>
          <w:tab w:val="left" w:pos="6728"/>
          <w:tab w:val="left" w:pos="7319"/>
          <w:tab w:val="left" w:pos="7452"/>
          <w:tab w:val="left" w:pos="7827"/>
          <w:tab w:val="left" w:pos="8246"/>
          <w:tab w:val="left" w:pos="8536"/>
          <w:tab w:val="left" w:pos="8679"/>
          <w:tab w:val="left" w:pos="9307"/>
          <w:tab w:val="left" w:pos="10097"/>
          <w:tab w:val="left" w:pos="10226"/>
        </w:tabs>
        <w:autoSpaceDE w:val="0"/>
        <w:autoSpaceDN w:val="0"/>
        <w:jc w:val="both"/>
        <w:rPr>
          <w:rFonts w:eastAsia="Arial"/>
          <w:sz w:val="28"/>
          <w:szCs w:val="28"/>
          <w:lang w:eastAsia="en-US"/>
        </w:rPr>
      </w:pPr>
      <w:proofErr w:type="gramStart"/>
      <w:r>
        <w:rPr>
          <w:rFonts w:eastAsia="Arial"/>
          <w:sz w:val="28"/>
          <w:szCs w:val="28"/>
          <w:lang w:eastAsia="en-US"/>
        </w:rPr>
        <w:t>1</w:t>
      </w:r>
      <w:r w:rsidR="00086EA2">
        <w:rPr>
          <w:rFonts w:eastAsia="Arial"/>
          <w:sz w:val="28"/>
          <w:szCs w:val="28"/>
          <w:lang w:eastAsia="en-US"/>
        </w:rPr>
        <w:t>.</w:t>
      </w:r>
      <w:r w:rsidRPr="00B73936">
        <w:rPr>
          <w:rFonts w:eastAsia="Arial"/>
          <w:sz w:val="28"/>
          <w:szCs w:val="28"/>
          <w:lang w:eastAsia="en-US"/>
        </w:rPr>
        <w:t>Установить</w:t>
      </w:r>
      <w:r w:rsidRPr="00B73936">
        <w:rPr>
          <w:rFonts w:eastAsia="Arial"/>
          <w:spacing w:val="4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цену</w:t>
      </w:r>
      <w:r w:rsidRPr="00B73936">
        <w:rPr>
          <w:rFonts w:eastAsia="Arial"/>
          <w:spacing w:val="-4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предмета</w:t>
      </w:r>
      <w:r w:rsidRPr="00B73936">
        <w:rPr>
          <w:rFonts w:eastAsia="Arial"/>
          <w:spacing w:val="7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аукциона</w:t>
      </w:r>
      <w:r w:rsidRPr="00B73936">
        <w:rPr>
          <w:rFonts w:eastAsia="Arial"/>
          <w:spacing w:val="4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по</w:t>
      </w:r>
      <w:r w:rsidRPr="00B73936">
        <w:rPr>
          <w:rFonts w:eastAsia="Arial"/>
          <w:spacing w:val="-12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продаже</w:t>
      </w:r>
      <w:r w:rsidRPr="00B73936">
        <w:rPr>
          <w:rFonts w:eastAsia="Arial"/>
          <w:spacing w:val="7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земельных</w:t>
      </w:r>
      <w:r w:rsidRPr="00B73936">
        <w:rPr>
          <w:rFonts w:eastAsia="Arial"/>
          <w:spacing w:val="5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участков</w:t>
      </w:r>
      <w:r w:rsidRPr="00B73936">
        <w:rPr>
          <w:rFonts w:eastAsia="Arial"/>
          <w:spacing w:val="4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или</w:t>
      </w:r>
      <w:r>
        <w:rPr>
          <w:rFonts w:eastAsia="Arial"/>
          <w:sz w:val="28"/>
          <w:szCs w:val="28"/>
          <w:lang w:eastAsia="en-US"/>
        </w:rPr>
        <w:t xml:space="preserve"> </w:t>
      </w:r>
      <w:r w:rsidRPr="00B73936">
        <w:rPr>
          <w:rFonts w:eastAsia="Arial"/>
          <w:spacing w:val="-63"/>
          <w:sz w:val="28"/>
          <w:szCs w:val="28"/>
          <w:lang w:eastAsia="en-US"/>
        </w:rPr>
        <w:t xml:space="preserve"> </w:t>
      </w:r>
      <w:r>
        <w:rPr>
          <w:rFonts w:eastAsia="Arial"/>
          <w:sz w:val="28"/>
          <w:szCs w:val="28"/>
          <w:lang w:eastAsia="en-US"/>
        </w:rPr>
        <w:t>права</w:t>
      </w:r>
      <w:r w:rsidR="00BA0AD5">
        <w:rPr>
          <w:rFonts w:eastAsia="Arial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заключения</w:t>
      </w:r>
      <w:r w:rsidRPr="00B73936">
        <w:rPr>
          <w:rFonts w:eastAsia="Arial"/>
          <w:spacing w:val="9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договоров</w:t>
      </w:r>
      <w:r w:rsidRPr="00B73936">
        <w:rPr>
          <w:rFonts w:eastAsia="Arial"/>
          <w:sz w:val="28"/>
          <w:szCs w:val="28"/>
          <w:lang w:eastAsia="en-US"/>
        </w:rPr>
        <w:tab/>
        <w:t>аренды,</w:t>
      </w:r>
      <w:r w:rsidRPr="00B73936">
        <w:rPr>
          <w:rFonts w:eastAsia="Arial"/>
          <w:sz w:val="28"/>
          <w:szCs w:val="28"/>
          <w:lang w:eastAsia="en-US"/>
        </w:rPr>
        <w:tab/>
        <w:t>земельных</w:t>
      </w:r>
      <w:r w:rsidRPr="00B73936">
        <w:rPr>
          <w:rFonts w:eastAsia="Arial"/>
          <w:sz w:val="28"/>
          <w:szCs w:val="28"/>
          <w:lang w:eastAsia="en-US"/>
        </w:rPr>
        <w:tab/>
        <w:t>участков,</w:t>
      </w:r>
      <w:r w:rsidR="004B7457">
        <w:rPr>
          <w:rFonts w:eastAsia="Arial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4B7457">
        <w:rPr>
          <w:rFonts w:eastAsia="Arial"/>
          <w:sz w:val="28"/>
          <w:szCs w:val="28"/>
          <w:lang w:eastAsia="en-US"/>
        </w:rPr>
        <w:t>находящихся</w:t>
      </w:r>
      <w:r w:rsidRPr="00B73936">
        <w:rPr>
          <w:rFonts w:eastAsia="Arial"/>
          <w:sz w:val="28"/>
          <w:szCs w:val="28"/>
          <w:lang w:eastAsia="en-US"/>
        </w:rPr>
        <w:tab/>
      </w:r>
      <w:r w:rsidRPr="00B73936">
        <w:rPr>
          <w:rFonts w:eastAsia="Arial"/>
          <w:spacing w:val="-4"/>
          <w:sz w:val="28"/>
          <w:szCs w:val="28"/>
          <w:lang w:eastAsia="en-US"/>
        </w:rPr>
        <w:t>в</w:t>
      </w:r>
      <w:r w:rsidRPr="00B73936">
        <w:rPr>
          <w:rFonts w:eastAsia="Arial"/>
          <w:spacing w:val="-64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муниципальной</w:t>
      </w:r>
      <w:r w:rsidRPr="00B73936">
        <w:rPr>
          <w:rFonts w:eastAsia="Arial"/>
          <w:sz w:val="28"/>
          <w:szCs w:val="28"/>
          <w:lang w:eastAsia="en-US"/>
        </w:rPr>
        <w:tab/>
        <w:t>собственности</w:t>
      </w:r>
      <w:r w:rsidRPr="00B73936">
        <w:rPr>
          <w:rFonts w:eastAsia="Arial"/>
          <w:sz w:val="28"/>
          <w:szCs w:val="28"/>
          <w:lang w:eastAsia="en-US"/>
        </w:rPr>
        <w:tab/>
      </w:r>
      <w:r w:rsidR="00BA0AD5">
        <w:rPr>
          <w:rFonts w:eastAsia="Arial"/>
          <w:sz w:val="28"/>
          <w:szCs w:val="28"/>
          <w:lang w:eastAsia="en-US"/>
        </w:rPr>
        <w:tab/>
        <w:t xml:space="preserve">Рыбинского района и земельных </w:t>
      </w:r>
      <w:r w:rsidRPr="00B73936">
        <w:rPr>
          <w:rFonts w:eastAsia="Arial"/>
          <w:sz w:val="28"/>
          <w:szCs w:val="28"/>
          <w:lang w:eastAsia="en-US"/>
        </w:rPr>
        <w:t>участков,</w:t>
      </w:r>
      <w:r w:rsidRPr="00B73936">
        <w:rPr>
          <w:rFonts w:eastAsia="Arial"/>
          <w:spacing w:val="-64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государственная</w:t>
      </w:r>
      <w:r w:rsidRPr="00B73936">
        <w:rPr>
          <w:rFonts w:eastAsia="Arial"/>
          <w:spacing w:val="26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собственность</w:t>
      </w:r>
      <w:r w:rsidRPr="00B73936">
        <w:rPr>
          <w:rFonts w:eastAsia="Arial"/>
          <w:spacing w:val="5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на</w:t>
      </w:r>
      <w:r w:rsidRPr="00B73936">
        <w:rPr>
          <w:rFonts w:eastAsia="Arial"/>
          <w:spacing w:val="39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которые</w:t>
      </w:r>
      <w:r w:rsidRPr="00B73936">
        <w:rPr>
          <w:rFonts w:eastAsia="Arial"/>
          <w:spacing w:val="39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не</w:t>
      </w:r>
      <w:r w:rsidRPr="00B73936">
        <w:rPr>
          <w:rFonts w:eastAsia="Arial"/>
          <w:spacing w:val="54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разграничена,</w:t>
      </w:r>
      <w:r w:rsidRPr="00B73936">
        <w:rPr>
          <w:rFonts w:eastAsia="Arial"/>
          <w:spacing w:val="49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расположенных</w:t>
      </w:r>
      <w:r w:rsidRPr="00B73936">
        <w:rPr>
          <w:rFonts w:eastAsia="Arial"/>
          <w:spacing w:val="56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на</w:t>
      </w:r>
      <w:r w:rsidRPr="00B73936">
        <w:rPr>
          <w:rFonts w:eastAsia="Arial"/>
          <w:spacing w:val="-63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территории</w:t>
      </w:r>
      <w:r w:rsidRPr="00B73936">
        <w:rPr>
          <w:rFonts w:eastAsia="Arial"/>
          <w:spacing w:val="9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сельских</w:t>
      </w:r>
      <w:r w:rsidRPr="00B73936">
        <w:rPr>
          <w:rFonts w:eastAsia="Arial"/>
          <w:spacing w:val="9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поселений</w:t>
      </w:r>
      <w:r w:rsidRPr="00B73936">
        <w:rPr>
          <w:rFonts w:eastAsia="Arial"/>
          <w:spacing w:val="9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района,</w:t>
      </w:r>
      <w:r w:rsidRPr="00B73936">
        <w:rPr>
          <w:rFonts w:eastAsia="Arial"/>
          <w:spacing w:val="3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результаты</w:t>
      </w:r>
      <w:r w:rsidRPr="00B73936">
        <w:rPr>
          <w:rFonts w:eastAsia="Arial"/>
          <w:spacing w:val="12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государственной</w:t>
      </w:r>
      <w:r w:rsidRPr="00B73936">
        <w:rPr>
          <w:rFonts w:eastAsia="Arial"/>
          <w:spacing w:val="-14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кадастровой</w:t>
      </w:r>
      <w:r w:rsidRPr="00B73936">
        <w:rPr>
          <w:rFonts w:eastAsia="Arial"/>
          <w:spacing w:val="-64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оценки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на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которые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утверждены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не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ранее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чем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за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пять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лет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до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даты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принятия решения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о проведении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аукциона,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в соответствии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с</w:t>
      </w:r>
      <w:proofErr w:type="gramEnd"/>
      <w:r w:rsidRPr="00B73936">
        <w:rPr>
          <w:rFonts w:eastAsia="Arial"/>
          <w:sz w:val="28"/>
          <w:szCs w:val="28"/>
          <w:lang w:eastAsia="en-US"/>
        </w:rPr>
        <w:t xml:space="preserve"> кодами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видов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разрешенного</w:t>
      </w:r>
      <w:r w:rsidRPr="00B73936">
        <w:rPr>
          <w:rFonts w:eastAsia="Arial"/>
          <w:spacing w:val="-64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использования, указанных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в классификаторе видов разрешенного</w:t>
      </w:r>
      <w:r w:rsidR="00BA0AD5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использования</w:t>
      </w:r>
      <w:r w:rsidR="00BA0AD5">
        <w:rPr>
          <w:rFonts w:eastAsia="Arial"/>
          <w:sz w:val="28"/>
          <w:szCs w:val="28"/>
          <w:lang w:eastAsia="en-US"/>
        </w:rPr>
        <w:t xml:space="preserve"> земельных участков, утвержденных Приказом </w:t>
      </w:r>
      <w:proofErr w:type="spellStart"/>
      <w:r w:rsidRPr="00B73936">
        <w:rPr>
          <w:rFonts w:eastAsia="Arial"/>
          <w:sz w:val="28"/>
          <w:szCs w:val="28"/>
          <w:lang w:eastAsia="en-US"/>
        </w:rPr>
        <w:t>Росреестра</w:t>
      </w:r>
      <w:proofErr w:type="spellEnd"/>
      <w:r w:rsidRPr="00B73936">
        <w:rPr>
          <w:rFonts w:eastAsia="Arial"/>
          <w:sz w:val="28"/>
          <w:szCs w:val="28"/>
          <w:lang w:eastAsia="en-US"/>
        </w:rPr>
        <w:tab/>
        <w:t>от</w:t>
      </w:r>
      <w:r w:rsidRPr="00B73936">
        <w:rPr>
          <w:rFonts w:eastAsia="Arial"/>
          <w:sz w:val="28"/>
          <w:szCs w:val="28"/>
          <w:lang w:eastAsia="en-US"/>
        </w:rPr>
        <w:tab/>
      </w:r>
      <w:r w:rsidRPr="00B73936">
        <w:rPr>
          <w:rFonts w:eastAsia="Arial"/>
          <w:sz w:val="28"/>
          <w:szCs w:val="28"/>
          <w:lang w:eastAsia="en-US"/>
        </w:rPr>
        <w:tab/>
        <w:t>10.11.2020</w:t>
      </w:r>
      <w:r w:rsidRPr="00B73936">
        <w:rPr>
          <w:rFonts w:eastAsia="Arial"/>
          <w:sz w:val="28"/>
          <w:szCs w:val="28"/>
          <w:lang w:eastAsia="en-US"/>
        </w:rPr>
        <w:tab/>
      </w:r>
      <w:r w:rsidRPr="00B73936">
        <w:rPr>
          <w:rFonts w:eastAsia="Arial"/>
          <w:w w:val="85"/>
          <w:sz w:val="28"/>
          <w:szCs w:val="28"/>
          <w:lang w:eastAsia="en-US"/>
        </w:rPr>
        <w:t>№</w:t>
      </w:r>
      <w:r w:rsidRPr="00B73936">
        <w:rPr>
          <w:rFonts w:eastAsia="Arial"/>
          <w:spacing w:val="-54"/>
          <w:w w:val="85"/>
          <w:sz w:val="28"/>
          <w:szCs w:val="28"/>
          <w:lang w:eastAsia="en-US"/>
        </w:rPr>
        <w:t xml:space="preserve"> </w:t>
      </w:r>
      <w:proofErr w:type="gramStart"/>
      <w:r w:rsidRPr="00B73936">
        <w:rPr>
          <w:rFonts w:eastAsia="Arial"/>
          <w:sz w:val="28"/>
          <w:szCs w:val="28"/>
          <w:lang w:eastAsia="en-US"/>
        </w:rPr>
        <w:t>П</w:t>
      </w:r>
      <w:proofErr w:type="gramEnd"/>
      <w:r w:rsidRPr="00B73936">
        <w:rPr>
          <w:rFonts w:eastAsia="Arial"/>
          <w:sz w:val="28"/>
          <w:szCs w:val="28"/>
          <w:lang w:eastAsia="en-US"/>
        </w:rPr>
        <w:t>/0412:</w:t>
      </w:r>
    </w:p>
    <w:p w:rsidR="00B73936" w:rsidRPr="00B73936" w:rsidRDefault="00B73936" w:rsidP="00086EA2">
      <w:pPr>
        <w:widowControl w:val="0"/>
        <w:autoSpaceDE w:val="0"/>
        <w:autoSpaceDN w:val="0"/>
        <w:ind w:left="1497"/>
        <w:jc w:val="both"/>
        <w:rPr>
          <w:rFonts w:eastAsia="Arial"/>
          <w:sz w:val="28"/>
          <w:szCs w:val="28"/>
          <w:lang w:eastAsia="en-US"/>
        </w:rPr>
      </w:pPr>
      <w:r w:rsidRPr="00B73936">
        <w:rPr>
          <w:rFonts w:eastAsia="Arial"/>
          <w:sz w:val="28"/>
          <w:szCs w:val="28"/>
          <w:lang w:eastAsia="en-US"/>
        </w:rPr>
        <w:t>а)</w:t>
      </w:r>
      <w:r w:rsidRPr="00B73936">
        <w:rPr>
          <w:rFonts w:eastAsia="Arial"/>
          <w:spacing w:val="37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для</w:t>
      </w:r>
      <w:r w:rsidRPr="00B73936">
        <w:rPr>
          <w:rFonts w:eastAsia="Arial"/>
          <w:spacing w:val="102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земельных</w:t>
      </w:r>
      <w:r w:rsidRPr="00B73936">
        <w:rPr>
          <w:rFonts w:eastAsia="Arial"/>
          <w:spacing w:val="120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участков</w:t>
      </w:r>
      <w:r w:rsidRPr="00B73936">
        <w:rPr>
          <w:rFonts w:eastAsia="Arial"/>
          <w:spacing w:val="115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с</w:t>
      </w:r>
      <w:r w:rsidRPr="00B73936">
        <w:rPr>
          <w:rFonts w:eastAsia="Arial"/>
          <w:spacing w:val="10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видом</w:t>
      </w:r>
      <w:r w:rsidRPr="00B73936">
        <w:rPr>
          <w:rFonts w:eastAsia="Arial"/>
          <w:spacing w:val="105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разрешенного</w:t>
      </w:r>
      <w:r w:rsidRPr="00B73936">
        <w:rPr>
          <w:rFonts w:eastAsia="Arial"/>
          <w:spacing w:val="13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использования:</w:t>
      </w:r>
      <w:r w:rsidRPr="00B73936">
        <w:rPr>
          <w:rFonts w:eastAsia="Arial"/>
          <w:spacing w:val="11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для</w:t>
      </w:r>
      <w:r w:rsidR="00086EA2">
        <w:rPr>
          <w:rFonts w:eastAsia="Arial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индивидуального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жилищного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строительства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код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2.1,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для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ведения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личного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подсобного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хозяйства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(приусадебные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участки)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код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2.2,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блокированная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жилая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застройка</w:t>
      </w:r>
      <w:r w:rsidRPr="00B73936">
        <w:rPr>
          <w:rFonts w:eastAsia="Arial"/>
          <w:spacing w:val="19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код</w:t>
      </w:r>
      <w:r w:rsidRPr="00B73936">
        <w:rPr>
          <w:rFonts w:eastAsia="Arial"/>
          <w:spacing w:val="1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2.3</w:t>
      </w:r>
      <w:r w:rsidRPr="00B73936">
        <w:rPr>
          <w:rFonts w:eastAsia="Arial"/>
          <w:spacing w:val="14"/>
          <w:sz w:val="28"/>
          <w:szCs w:val="28"/>
          <w:lang w:eastAsia="en-US"/>
        </w:rPr>
        <w:t xml:space="preserve"> </w:t>
      </w:r>
      <w:r w:rsidRPr="00B73936">
        <w:rPr>
          <w:rFonts w:eastAsia="Arial"/>
          <w:w w:val="65"/>
          <w:sz w:val="28"/>
          <w:szCs w:val="28"/>
          <w:lang w:eastAsia="en-US"/>
        </w:rPr>
        <w:t>—</w:t>
      </w:r>
      <w:r w:rsidRPr="00B73936">
        <w:rPr>
          <w:rFonts w:eastAsia="Arial"/>
          <w:spacing w:val="34"/>
          <w:w w:val="65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в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размере:</w:t>
      </w:r>
    </w:p>
    <w:p w:rsidR="00086EA2" w:rsidRDefault="00B73936" w:rsidP="00B73936">
      <w:pPr>
        <w:widowControl w:val="0"/>
        <w:autoSpaceDE w:val="0"/>
        <w:autoSpaceDN w:val="0"/>
        <w:ind w:left="1562" w:right="104"/>
        <w:jc w:val="both"/>
        <w:rPr>
          <w:rFonts w:eastAsia="Arial"/>
          <w:spacing w:val="1"/>
          <w:sz w:val="28"/>
          <w:szCs w:val="28"/>
          <w:lang w:eastAsia="en-US"/>
        </w:rPr>
      </w:pPr>
      <w:r w:rsidRPr="00B73936">
        <w:rPr>
          <w:rFonts w:eastAsia="Arial"/>
          <w:spacing w:val="-1"/>
          <w:sz w:val="28"/>
          <w:szCs w:val="28"/>
          <w:lang w:eastAsia="en-US"/>
        </w:rPr>
        <w:t xml:space="preserve">цена продажи </w:t>
      </w:r>
      <w:r w:rsidRPr="00B73936">
        <w:rPr>
          <w:rFonts w:eastAsia="Arial"/>
          <w:sz w:val="28"/>
          <w:szCs w:val="28"/>
          <w:lang w:eastAsia="en-US"/>
        </w:rPr>
        <w:t xml:space="preserve">земельного участка </w:t>
      </w:r>
      <w:r w:rsidRPr="00B73936">
        <w:rPr>
          <w:rFonts w:eastAsia="Arial"/>
          <w:w w:val="90"/>
          <w:sz w:val="28"/>
          <w:szCs w:val="28"/>
          <w:lang w:eastAsia="en-US"/>
        </w:rPr>
        <w:t xml:space="preserve">— </w:t>
      </w:r>
      <w:r w:rsidRPr="00B73936">
        <w:rPr>
          <w:rFonts w:eastAsia="Arial"/>
          <w:sz w:val="28"/>
          <w:szCs w:val="28"/>
          <w:lang w:eastAsia="en-US"/>
        </w:rPr>
        <w:t>в размере его кадастровой стоимости;</w:t>
      </w:r>
      <w:r w:rsidRPr="00B73936">
        <w:rPr>
          <w:rFonts w:eastAsia="Arial"/>
          <w:spacing w:val="1"/>
          <w:sz w:val="28"/>
          <w:szCs w:val="28"/>
          <w:lang w:eastAsia="en-US"/>
        </w:rPr>
        <w:t xml:space="preserve"> </w:t>
      </w:r>
    </w:p>
    <w:p w:rsidR="00B73936" w:rsidRPr="00B73936" w:rsidRDefault="00B73936" w:rsidP="00086EA2">
      <w:pPr>
        <w:widowControl w:val="0"/>
        <w:autoSpaceDE w:val="0"/>
        <w:autoSpaceDN w:val="0"/>
        <w:ind w:left="1562" w:right="104"/>
        <w:jc w:val="both"/>
        <w:rPr>
          <w:rFonts w:eastAsia="Arial"/>
          <w:sz w:val="28"/>
          <w:szCs w:val="28"/>
          <w:lang w:eastAsia="en-US"/>
        </w:rPr>
      </w:pPr>
      <w:r w:rsidRPr="00B73936">
        <w:rPr>
          <w:rFonts w:eastAsia="Arial"/>
          <w:sz w:val="28"/>
          <w:szCs w:val="28"/>
          <w:lang w:eastAsia="en-US"/>
        </w:rPr>
        <w:t>цена</w:t>
      </w:r>
      <w:r w:rsidRPr="00B73936">
        <w:rPr>
          <w:rFonts w:eastAsia="Arial"/>
          <w:spacing w:val="34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права</w:t>
      </w:r>
      <w:r w:rsidRPr="00B73936">
        <w:rPr>
          <w:rFonts w:eastAsia="Arial"/>
          <w:spacing w:val="38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заключения</w:t>
      </w:r>
      <w:r w:rsidRPr="00B73936">
        <w:rPr>
          <w:rFonts w:eastAsia="Arial"/>
          <w:spacing w:val="37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договора</w:t>
      </w:r>
      <w:r w:rsidRPr="00B73936">
        <w:rPr>
          <w:rFonts w:eastAsia="Arial"/>
          <w:spacing w:val="38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аренды</w:t>
      </w:r>
      <w:r w:rsidRPr="00B73936">
        <w:rPr>
          <w:rFonts w:eastAsia="Arial"/>
          <w:spacing w:val="42"/>
          <w:sz w:val="28"/>
          <w:szCs w:val="28"/>
          <w:lang w:eastAsia="en-US"/>
        </w:rPr>
        <w:t xml:space="preserve"> </w:t>
      </w:r>
      <w:r w:rsidRPr="00B73936">
        <w:rPr>
          <w:rFonts w:eastAsia="Arial"/>
          <w:w w:val="90"/>
          <w:sz w:val="28"/>
          <w:szCs w:val="28"/>
          <w:lang w:eastAsia="en-US"/>
        </w:rPr>
        <w:t>—</w:t>
      </w:r>
      <w:r w:rsidRPr="00B73936">
        <w:rPr>
          <w:rFonts w:eastAsia="Arial"/>
          <w:spacing w:val="39"/>
          <w:w w:val="90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в</w:t>
      </w:r>
      <w:r w:rsidRPr="00B73936">
        <w:rPr>
          <w:rFonts w:eastAsia="Arial"/>
          <w:spacing w:val="23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размере</w:t>
      </w:r>
      <w:r w:rsidRPr="00B73936">
        <w:rPr>
          <w:rFonts w:eastAsia="Arial"/>
          <w:spacing w:val="38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1,5</w:t>
      </w:r>
      <w:r w:rsidRPr="00B73936">
        <w:rPr>
          <w:rFonts w:eastAsia="Arial"/>
          <w:spacing w:val="33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процента</w:t>
      </w:r>
      <w:r w:rsidRPr="00B73936">
        <w:rPr>
          <w:rFonts w:eastAsia="Arial"/>
          <w:spacing w:val="43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от</w:t>
      </w:r>
      <w:r w:rsidRPr="00B73936">
        <w:rPr>
          <w:rFonts w:eastAsia="Arial"/>
          <w:spacing w:val="17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его</w:t>
      </w:r>
      <w:r w:rsidR="00086EA2">
        <w:rPr>
          <w:rFonts w:eastAsia="Arial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кадастровой</w:t>
      </w:r>
      <w:r w:rsidRPr="00B73936">
        <w:rPr>
          <w:rFonts w:eastAsia="Arial"/>
          <w:spacing w:val="2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стоимости;</w:t>
      </w:r>
    </w:p>
    <w:p w:rsidR="00B73936" w:rsidRPr="00B73936" w:rsidRDefault="00B73936" w:rsidP="00B73936">
      <w:pPr>
        <w:widowControl w:val="0"/>
        <w:autoSpaceDE w:val="0"/>
        <w:autoSpaceDN w:val="0"/>
        <w:spacing w:line="275" w:lineRule="exact"/>
        <w:jc w:val="both"/>
        <w:rPr>
          <w:rFonts w:eastAsia="Arial"/>
          <w:sz w:val="28"/>
          <w:szCs w:val="28"/>
          <w:lang w:eastAsia="en-US"/>
        </w:rPr>
      </w:pPr>
    </w:p>
    <w:p w:rsidR="00B73936" w:rsidRPr="00B73936" w:rsidRDefault="00B73936" w:rsidP="00B73936">
      <w:pPr>
        <w:widowControl w:val="0"/>
        <w:autoSpaceDE w:val="0"/>
        <w:autoSpaceDN w:val="0"/>
        <w:spacing w:line="275" w:lineRule="exact"/>
        <w:jc w:val="both"/>
        <w:rPr>
          <w:rFonts w:eastAsia="Arial"/>
          <w:sz w:val="28"/>
          <w:szCs w:val="28"/>
          <w:lang w:eastAsia="en-US"/>
        </w:rPr>
      </w:pPr>
    </w:p>
    <w:p w:rsidR="00B73936" w:rsidRPr="00B73936" w:rsidRDefault="00B73936" w:rsidP="00086EA2">
      <w:pPr>
        <w:widowControl w:val="0"/>
        <w:autoSpaceDE w:val="0"/>
        <w:autoSpaceDN w:val="0"/>
        <w:jc w:val="both"/>
        <w:rPr>
          <w:rFonts w:eastAsia="Arial"/>
          <w:sz w:val="28"/>
          <w:szCs w:val="28"/>
          <w:lang w:eastAsia="en-US"/>
        </w:rPr>
      </w:pPr>
      <w:proofErr w:type="gramStart"/>
      <w:r w:rsidRPr="00B73936">
        <w:rPr>
          <w:rFonts w:eastAsia="Arial"/>
          <w:sz w:val="28"/>
          <w:szCs w:val="28"/>
          <w:lang w:eastAsia="en-US"/>
        </w:rPr>
        <w:t>б) для земельных участков из земель сельскохозяйственного назначения с видами разрешенного использования: для сельскохозяйственного использования код 1.0,</w:t>
      </w:r>
      <w:r w:rsidR="00086EA2">
        <w:rPr>
          <w:rFonts w:eastAsia="Arial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растениеводство код 1.1,</w:t>
      </w:r>
      <w:r w:rsidR="00086EA2">
        <w:rPr>
          <w:rFonts w:eastAsia="Arial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выращивание зерновых и иных сельскохозяйственных культур код 1.2, овощеводство код</w:t>
      </w:r>
      <w:r w:rsidR="00086EA2">
        <w:rPr>
          <w:rFonts w:eastAsia="Arial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1.3, выращивание тонизирующих, лекарственных, цветочных культур код 1.4, садоводство код</w:t>
      </w:r>
      <w:r w:rsidR="00086EA2">
        <w:rPr>
          <w:rFonts w:eastAsia="Arial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1.5,</w:t>
      </w:r>
      <w:r w:rsidR="00086EA2">
        <w:rPr>
          <w:rFonts w:eastAsia="Arial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выращивание льна код 1.6, животноводство код</w:t>
      </w:r>
      <w:r w:rsidR="00086EA2">
        <w:rPr>
          <w:rFonts w:eastAsia="Arial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1.7, скотоводство код 1.8,</w:t>
      </w:r>
      <w:r w:rsidR="00086EA2">
        <w:rPr>
          <w:rFonts w:eastAsia="Arial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звероводство код 1.9, птицеводство код</w:t>
      </w:r>
      <w:r>
        <w:rPr>
          <w:rFonts w:eastAsia="Arial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1.10, свиноводство код 1.11</w:t>
      </w:r>
      <w:proofErr w:type="gramEnd"/>
      <w:r w:rsidRPr="00B73936">
        <w:rPr>
          <w:rFonts w:eastAsia="Arial"/>
          <w:sz w:val="28"/>
          <w:szCs w:val="28"/>
          <w:lang w:eastAsia="en-US"/>
        </w:rPr>
        <w:t>,</w:t>
      </w:r>
      <w:r>
        <w:rPr>
          <w:rFonts w:eastAsia="Arial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пчеловодство 1.12, рыбоводство код 1.13, научное обеспечение сельского хозяйства код 1.14, питомники код 1.17,</w:t>
      </w:r>
      <w:r w:rsidR="00086EA2">
        <w:rPr>
          <w:rFonts w:eastAsia="Arial"/>
          <w:sz w:val="28"/>
          <w:szCs w:val="28"/>
          <w:lang w:eastAsia="en-US"/>
        </w:rPr>
        <w:t xml:space="preserve"> </w:t>
      </w:r>
      <w:r w:rsidRPr="00B73936">
        <w:rPr>
          <w:rFonts w:eastAsia="Arial"/>
          <w:sz w:val="28"/>
          <w:szCs w:val="28"/>
          <w:lang w:eastAsia="en-US"/>
        </w:rPr>
        <w:t>обеспечение сельскохозяйственного производства код 1.18, сенокошение код 1.19, выпас сельскохозяйственных животных 1.20:</w:t>
      </w:r>
    </w:p>
    <w:p w:rsidR="00B73936" w:rsidRPr="00B73936" w:rsidRDefault="00B73936" w:rsidP="00086EA2">
      <w:pPr>
        <w:widowControl w:val="0"/>
        <w:autoSpaceDE w:val="0"/>
        <w:autoSpaceDN w:val="0"/>
        <w:jc w:val="both"/>
        <w:rPr>
          <w:rFonts w:eastAsia="Arial"/>
          <w:sz w:val="28"/>
          <w:szCs w:val="28"/>
          <w:lang w:eastAsia="en-US"/>
        </w:rPr>
      </w:pPr>
    </w:p>
    <w:p w:rsidR="00B73936" w:rsidRPr="00B73936" w:rsidRDefault="00B73936" w:rsidP="00086EA2">
      <w:pPr>
        <w:widowControl w:val="0"/>
        <w:autoSpaceDE w:val="0"/>
        <w:autoSpaceDN w:val="0"/>
        <w:jc w:val="both"/>
        <w:rPr>
          <w:rFonts w:eastAsia="Arial"/>
          <w:sz w:val="28"/>
          <w:szCs w:val="28"/>
          <w:lang w:eastAsia="en-US"/>
        </w:rPr>
      </w:pPr>
      <w:r w:rsidRPr="00B73936">
        <w:rPr>
          <w:rFonts w:eastAsia="Arial"/>
          <w:sz w:val="28"/>
          <w:szCs w:val="28"/>
          <w:lang w:eastAsia="en-US"/>
        </w:rPr>
        <w:t xml:space="preserve"> цена продажи земельного участка - в размере его кадастровой стоимости;</w:t>
      </w:r>
    </w:p>
    <w:p w:rsidR="00B73936" w:rsidRPr="00B73936" w:rsidRDefault="00B73936" w:rsidP="00086EA2">
      <w:pPr>
        <w:widowControl w:val="0"/>
        <w:autoSpaceDE w:val="0"/>
        <w:autoSpaceDN w:val="0"/>
        <w:jc w:val="both"/>
        <w:rPr>
          <w:rFonts w:eastAsia="Arial"/>
          <w:sz w:val="28"/>
          <w:szCs w:val="28"/>
          <w:lang w:eastAsia="en-US"/>
        </w:rPr>
      </w:pPr>
      <w:r w:rsidRPr="00B73936">
        <w:rPr>
          <w:rFonts w:eastAsia="Arial"/>
          <w:sz w:val="28"/>
          <w:szCs w:val="28"/>
          <w:lang w:eastAsia="en-US"/>
        </w:rPr>
        <w:t xml:space="preserve"> цена права заключения договора аренды - в размере 1,5 процента от его кадастровой стоимости;</w:t>
      </w:r>
    </w:p>
    <w:p w:rsidR="00B73936" w:rsidRPr="00B73936" w:rsidRDefault="00B73936" w:rsidP="00086EA2">
      <w:pPr>
        <w:widowControl w:val="0"/>
        <w:autoSpaceDE w:val="0"/>
        <w:autoSpaceDN w:val="0"/>
        <w:jc w:val="both"/>
        <w:rPr>
          <w:rFonts w:eastAsia="Arial"/>
          <w:sz w:val="28"/>
          <w:szCs w:val="28"/>
          <w:lang w:eastAsia="en-US"/>
        </w:rPr>
      </w:pPr>
    </w:p>
    <w:p w:rsidR="00B73936" w:rsidRPr="00B73936" w:rsidRDefault="00B73936" w:rsidP="00086EA2">
      <w:pPr>
        <w:widowControl w:val="0"/>
        <w:autoSpaceDE w:val="0"/>
        <w:autoSpaceDN w:val="0"/>
        <w:jc w:val="both"/>
        <w:rPr>
          <w:rFonts w:eastAsia="Arial"/>
          <w:sz w:val="28"/>
          <w:szCs w:val="28"/>
          <w:lang w:eastAsia="en-US"/>
        </w:rPr>
      </w:pPr>
      <w:r w:rsidRPr="00B73936">
        <w:rPr>
          <w:rFonts w:eastAsia="Arial"/>
          <w:sz w:val="28"/>
          <w:szCs w:val="28"/>
          <w:lang w:eastAsia="en-US"/>
        </w:rPr>
        <w:t>в) для иных земельных участков - в размере:</w:t>
      </w:r>
    </w:p>
    <w:p w:rsidR="00B73936" w:rsidRPr="00B73936" w:rsidRDefault="00B73936" w:rsidP="00086EA2">
      <w:pPr>
        <w:widowControl w:val="0"/>
        <w:autoSpaceDE w:val="0"/>
        <w:autoSpaceDN w:val="0"/>
        <w:jc w:val="both"/>
        <w:rPr>
          <w:rFonts w:eastAsia="Arial"/>
          <w:sz w:val="28"/>
          <w:szCs w:val="28"/>
          <w:lang w:eastAsia="en-US"/>
        </w:rPr>
      </w:pPr>
      <w:r w:rsidRPr="00B73936">
        <w:rPr>
          <w:rFonts w:eastAsia="Arial"/>
          <w:sz w:val="28"/>
          <w:szCs w:val="28"/>
          <w:lang w:eastAsia="en-US"/>
        </w:rPr>
        <w:t>цена продажи земельного участка – в размере его кадастровой стоимости;</w:t>
      </w:r>
    </w:p>
    <w:p w:rsidR="00B73936" w:rsidRPr="00B73936" w:rsidRDefault="00B73936" w:rsidP="00086EA2">
      <w:pPr>
        <w:widowControl w:val="0"/>
        <w:autoSpaceDE w:val="0"/>
        <w:autoSpaceDN w:val="0"/>
        <w:jc w:val="both"/>
        <w:rPr>
          <w:rFonts w:eastAsia="Arial"/>
          <w:sz w:val="28"/>
          <w:szCs w:val="28"/>
          <w:lang w:eastAsia="en-US"/>
        </w:rPr>
      </w:pPr>
      <w:r w:rsidRPr="00B73936">
        <w:rPr>
          <w:rFonts w:eastAsia="Arial"/>
          <w:sz w:val="28"/>
          <w:szCs w:val="28"/>
          <w:lang w:eastAsia="en-US"/>
        </w:rPr>
        <w:t>цена права заключения договора аренды – в размере 15 процентов от его кадастровой стоимости.</w:t>
      </w:r>
    </w:p>
    <w:p w:rsidR="00B73936" w:rsidRPr="00B73936" w:rsidRDefault="00B73936" w:rsidP="00086EA2">
      <w:pPr>
        <w:widowControl w:val="0"/>
        <w:autoSpaceDE w:val="0"/>
        <w:autoSpaceDN w:val="0"/>
        <w:jc w:val="both"/>
        <w:rPr>
          <w:rFonts w:eastAsia="Arial"/>
          <w:sz w:val="28"/>
          <w:szCs w:val="28"/>
          <w:lang w:eastAsia="en-US"/>
        </w:rPr>
      </w:pPr>
      <w:r w:rsidRPr="00B73936">
        <w:rPr>
          <w:rFonts w:eastAsia="Arial"/>
          <w:sz w:val="28"/>
          <w:szCs w:val="28"/>
          <w:lang w:eastAsia="en-US"/>
        </w:rPr>
        <w:t xml:space="preserve">2. </w:t>
      </w:r>
      <w:proofErr w:type="gramStart"/>
      <w:r w:rsidRPr="00B73936">
        <w:rPr>
          <w:rFonts w:eastAsia="Arial"/>
          <w:sz w:val="28"/>
          <w:szCs w:val="28"/>
          <w:lang w:eastAsia="en-US"/>
        </w:rPr>
        <w:t>Контроль за</w:t>
      </w:r>
      <w:proofErr w:type="gramEnd"/>
      <w:r w:rsidRPr="00B73936">
        <w:rPr>
          <w:rFonts w:eastAsia="Arial"/>
          <w:sz w:val="28"/>
          <w:szCs w:val="28"/>
          <w:lang w:eastAsia="en-US"/>
        </w:rPr>
        <w:t xml:space="preserve"> исполнением  решения возложить на главу сельсовета.</w:t>
      </w:r>
    </w:p>
    <w:p w:rsidR="00B73936" w:rsidRDefault="00B73936" w:rsidP="00086EA2">
      <w:pPr>
        <w:rPr>
          <w:sz w:val="28"/>
        </w:rPr>
      </w:pPr>
      <w:r w:rsidRPr="00B73936">
        <w:rPr>
          <w:rFonts w:eastAsia="Arial"/>
          <w:sz w:val="28"/>
          <w:szCs w:val="28"/>
          <w:lang w:eastAsia="en-US"/>
        </w:rPr>
        <w:t>3.Решение вступает в силу после его официального опубликования в газете «</w:t>
      </w:r>
      <w:proofErr w:type="spellStart"/>
      <w:r w:rsidRPr="00B73936">
        <w:rPr>
          <w:rFonts w:eastAsia="Arial"/>
          <w:sz w:val="28"/>
          <w:szCs w:val="28"/>
          <w:lang w:eastAsia="en-US"/>
        </w:rPr>
        <w:t>Красногорьевские</w:t>
      </w:r>
      <w:proofErr w:type="spellEnd"/>
      <w:r w:rsidRPr="00B73936">
        <w:rPr>
          <w:rFonts w:eastAsia="Arial"/>
          <w:sz w:val="28"/>
          <w:szCs w:val="28"/>
          <w:lang w:eastAsia="en-US"/>
        </w:rPr>
        <w:t xml:space="preserve"> вест</w:t>
      </w:r>
      <w:r>
        <w:rPr>
          <w:rFonts w:eastAsia="Arial"/>
          <w:sz w:val="28"/>
          <w:szCs w:val="28"/>
          <w:lang w:eastAsia="en-US"/>
        </w:rPr>
        <w:t>и»</w:t>
      </w:r>
    </w:p>
    <w:p w:rsidR="00B73936" w:rsidRDefault="00B73936" w:rsidP="00086EA2">
      <w:pPr>
        <w:rPr>
          <w:sz w:val="28"/>
        </w:rPr>
      </w:pPr>
    </w:p>
    <w:p w:rsidR="008010BC" w:rsidRDefault="008010BC" w:rsidP="00086EA2">
      <w:pPr>
        <w:rPr>
          <w:sz w:val="28"/>
        </w:rPr>
      </w:pPr>
    </w:p>
    <w:p w:rsidR="008010BC" w:rsidRDefault="008010BC" w:rsidP="00086EA2">
      <w:pPr>
        <w:rPr>
          <w:sz w:val="28"/>
        </w:rPr>
      </w:pPr>
    </w:p>
    <w:p w:rsidR="008010BC" w:rsidRDefault="008010BC" w:rsidP="00086EA2">
      <w:pPr>
        <w:rPr>
          <w:sz w:val="28"/>
        </w:rPr>
      </w:pPr>
      <w:r>
        <w:rPr>
          <w:sz w:val="28"/>
        </w:rPr>
        <w:t xml:space="preserve">Председатель Совета депутатов                                                    </w:t>
      </w:r>
      <w:proofErr w:type="spellStart"/>
      <w:r>
        <w:rPr>
          <w:sz w:val="28"/>
        </w:rPr>
        <w:t>Е.И.Белоножкин</w:t>
      </w:r>
      <w:proofErr w:type="spellEnd"/>
    </w:p>
    <w:p w:rsidR="008010BC" w:rsidRDefault="008010BC" w:rsidP="008010BC">
      <w:pPr>
        <w:ind w:left="-540" w:firstLine="540"/>
        <w:rPr>
          <w:sz w:val="28"/>
        </w:rPr>
      </w:pPr>
    </w:p>
    <w:p w:rsidR="008010BC" w:rsidRDefault="008010BC" w:rsidP="008010BC">
      <w:pPr>
        <w:ind w:left="-540" w:firstLine="540"/>
        <w:rPr>
          <w:sz w:val="28"/>
        </w:rPr>
      </w:pPr>
    </w:p>
    <w:p w:rsidR="00B73936" w:rsidRDefault="00B73936" w:rsidP="008010BC">
      <w:pPr>
        <w:ind w:left="-540" w:firstLine="540"/>
        <w:rPr>
          <w:sz w:val="28"/>
        </w:rPr>
      </w:pPr>
      <w:r>
        <w:rPr>
          <w:sz w:val="28"/>
        </w:rPr>
        <w:t xml:space="preserve">Глава сельсовета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010BC">
        <w:rPr>
          <w:sz w:val="28"/>
        </w:rPr>
        <w:t xml:space="preserve">      А.Н.Мамонтов</w:t>
      </w:r>
    </w:p>
    <w:p w:rsidR="008010BC" w:rsidRPr="00B73936" w:rsidRDefault="008010BC" w:rsidP="008010BC">
      <w:pPr>
        <w:rPr>
          <w:sz w:val="28"/>
        </w:rPr>
        <w:sectPr w:rsidR="008010BC" w:rsidRPr="00B73936" w:rsidSect="00B73936">
          <w:pgSz w:w="12310" w:h="16930"/>
          <w:pgMar w:top="1134" w:right="851" w:bottom="1134" w:left="1701" w:header="720" w:footer="720" w:gutter="0"/>
          <w:cols w:space="720"/>
        </w:sectPr>
      </w:pPr>
    </w:p>
    <w:p w:rsidR="008010BC" w:rsidRPr="008010BC" w:rsidRDefault="008010BC" w:rsidP="008010BC">
      <w:pPr>
        <w:rPr>
          <w:sz w:val="28"/>
        </w:rPr>
      </w:pPr>
    </w:p>
    <w:p w:rsidR="008010BC" w:rsidRPr="008010BC" w:rsidRDefault="008010BC" w:rsidP="008010BC">
      <w:pPr>
        <w:rPr>
          <w:sz w:val="28"/>
        </w:rPr>
      </w:pPr>
    </w:p>
    <w:p w:rsidR="008010BC" w:rsidRPr="008010BC" w:rsidRDefault="008010BC" w:rsidP="008010BC">
      <w:pPr>
        <w:rPr>
          <w:sz w:val="28"/>
        </w:rPr>
      </w:pPr>
    </w:p>
    <w:p w:rsidR="008010BC" w:rsidRPr="008010BC" w:rsidRDefault="008010BC" w:rsidP="008010BC">
      <w:pPr>
        <w:rPr>
          <w:sz w:val="28"/>
        </w:rPr>
      </w:pPr>
    </w:p>
    <w:p w:rsidR="008010BC" w:rsidRPr="008010BC" w:rsidRDefault="008010BC" w:rsidP="008010BC">
      <w:pPr>
        <w:rPr>
          <w:sz w:val="28"/>
        </w:rPr>
      </w:pPr>
    </w:p>
    <w:p w:rsidR="008010BC" w:rsidRPr="008010BC" w:rsidRDefault="008010BC" w:rsidP="008010BC">
      <w:pPr>
        <w:rPr>
          <w:sz w:val="28"/>
        </w:rPr>
      </w:pPr>
    </w:p>
    <w:p w:rsidR="008010BC" w:rsidRPr="008010BC" w:rsidRDefault="008010BC" w:rsidP="008010BC">
      <w:pPr>
        <w:rPr>
          <w:sz w:val="28"/>
        </w:rPr>
      </w:pPr>
    </w:p>
    <w:p w:rsidR="008010BC" w:rsidRPr="008010BC" w:rsidRDefault="008010BC" w:rsidP="008010BC">
      <w:pPr>
        <w:rPr>
          <w:sz w:val="28"/>
        </w:rPr>
      </w:pPr>
    </w:p>
    <w:p w:rsidR="008010BC" w:rsidRPr="008010BC" w:rsidRDefault="008010BC" w:rsidP="008010BC">
      <w:pPr>
        <w:rPr>
          <w:sz w:val="28"/>
        </w:rPr>
      </w:pPr>
    </w:p>
    <w:p w:rsidR="008010BC" w:rsidRPr="008010BC" w:rsidRDefault="008010BC" w:rsidP="008010BC">
      <w:pPr>
        <w:rPr>
          <w:sz w:val="28"/>
        </w:rPr>
      </w:pPr>
    </w:p>
    <w:p w:rsidR="008010BC" w:rsidRPr="008010BC" w:rsidRDefault="008010BC" w:rsidP="008010BC">
      <w:pPr>
        <w:rPr>
          <w:sz w:val="28"/>
        </w:rPr>
      </w:pPr>
    </w:p>
    <w:p w:rsidR="00B73936" w:rsidRDefault="008010BC" w:rsidP="008010BC">
      <w:pPr>
        <w:tabs>
          <w:tab w:val="left" w:pos="2280"/>
        </w:tabs>
        <w:rPr>
          <w:sz w:val="28"/>
        </w:rPr>
      </w:pPr>
      <w:r>
        <w:rPr>
          <w:sz w:val="28"/>
        </w:rPr>
        <w:tab/>
      </w:r>
    </w:p>
    <w:p w:rsidR="008010BC" w:rsidRDefault="008010BC" w:rsidP="008010BC">
      <w:pPr>
        <w:tabs>
          <w:tab w:val="left" w:pos="2280"/>
        </w:tabs>
        <w:rPr>
          <w:sz w:val="28"/>
        </w:rPr>
      </w:pPr>
    </w:p>
    <w:p w:rsidR="008010BC" w:rsidRDefault="008010BC" w:rsidP="008010BC">
      <w:pPr>
        <w:tabs>
          <w:tab w:val="left" w:pos="2280"/>
        </w:tabs>
        <w:rPr>
          <w:sz w:val="28"/>
        </w:rPr>
      </w:pPr>
    </w:p>
    <w:p w:rsidR="008010BC" w:rsidRDefault="008010BC" w:rsidP="008010BC">
      <w:pPr>
        <w:tabs>
          <w:tab w:val="left" w:pos="2280"/>
        </w:tabs>
        <w:rPr>
          <w:sz w:val="28"/>
        </w:rPr>
      </w:pPr>
    </w:p>
    <w:p w:rsidR="008010BC" w:rsidRPr="008010BC" w:rsidRDefault="008010BC" w:rsidP="008010BC">
      <w:pPr>
        <w:tabs>
          <w:tab w:val="left" w:pos="2280"/>
        </w:tabs>
        <w:rPr>
          <w:sz w:val="28"/>
        </w:rPr>
      </w:pPr>
    </w:p>
    <w:sectPr w:rsidR="008010BC" w:rsidRPr="008010BC" w:rsidSect="00B7393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42B4"/>
    <w:multiLevelType w:val="hybridMultilevel"/>
    <w:tmpl w:val="845093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31F64"/>
    <w:multiLevelType w:val="multilevel"/>
    <w:tmpl w:val="D8B677D4"/>
    <w:lvl w:ilvl="0">
      <w:numFmt w:val="decimalZero"/>
      <w:lvlText w:val="%1"/>
      <w:lvlJc w:val="left"/>
      <w:pPr>
        <w:ind w:left="1080" w:hanging="1080"/>
      </w:pPr>
      <w:rPr>
        <w:rFonts w:hint="default"/>
        <w:color w:val="525252"/>
        <w:w w:val="95"/>
      </w:rPr>
    </w:lvl>
    <w:lvl w:ilvl="1">
      <w:numFmt w:val="decimalZero"/>
      <w:lvlText w:val="%1.%2"/>
      <w:lvlJc w:val="left"/>
      <w:pPr>
        <w:ind w:left="1718" w:hanging="1080"/>
      </w:pPr>
      <w:rPr>
        <w:rFonts w:hint="default"/>
        <w:color w:val="525252"/>
        <w:w w:val="95"/>
      </w:rPr>
    </w:lvl>
    <w:lvl w:ilvl="2">
      <w:start w:val="2024"/>
      <w:numFmt w:val="decimal"/>
      <w:lvlText w:val="%1.%2.%3"/>
      <w:lvlJc w:val="left"/>
      <w:pPr>
        <w:ind w:left="2356" w:hanging="1080"/>
      </w:pPr>
      <w:rPr>
        <w:rFonts w:hint="default"/>
        <w:color w:val="525252"/>
        <w:w w:val="95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  <w:color w:val="525252"/>
        <w:w w:val="95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  <w:color w:val="525252"/>
        <w:w w:val="95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  <w:color w:val="525252"/>
        <w:w w:val="95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  <w:color w:val="525252"/>
        <w:w w:val="95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  <w:color w:val="525252"/>
        <w:w w:val="95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  <w:color w:val="525252"/>
        <w:w w:val="95"/>
      </w:rPr>
    </w:lvl>
  </w:abstractNum>
  <w:abstractNum w:abstractNumId="2">
    <w:nsid w:val="28BB4E97"/>
    <w:multiLevelType w:val="hybridMultilevel"/>
    <w:tmpl w:val="984C16D8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406E28"/>
    <w:multiLevelType w:val="hybridMultilevel"/>
    <w:tmpl w:val="3D846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C95"/>
    <w:rsid w:val="00062111"/>
    <w:rsid w:val="00066A93"/>
    <w:rsid w:val="00086EA2"/>
    <w:rsid w:val="000D6996"/>
    <w:rsid w:val="000E38FC"/>
    <w:rsid w:val="00117748"/>
    <w:rsid w:val="001B6028"/>
    <w:rsid w:val="001C04ED"/>
    <w:rsid w:val="00241870"/>
    <w:rsid w:val="0027280E"/>
    <w:rsid w:val="002748EC"/>
    <w:rsid w:val="00286D0A"/>
    <w:rsid w:val="00295B0B"/>
    <w:rsid w:val="002F6D32"/>
    <w:rsid w:val="00301F18"/>
    <w:rsid w:val="00331BB0"/>
    <w:rsid w:val="00390248"/>
    <w:rsid w:val="003A4C93"/>
    <w:rsid w:val="003A5FAD"/>
    <w:rsid w:val="004174CF"/>
    <w:rsid w:val="00422DD6"/>
    <w:rsid w:val="00434289"/>
    <w:rsid w:val="00452504"/>
    <w:rsid w:val="004A6301"/>
    <w:rsid w:val="004B7457"/>
    <w:rsid w:val="004C2379"/>
    <w:rsid w:val="004D43FE"/>
    <w:rsid w:val="00512F8D"/>
    <w:rsid w:val="0053613A"/>
    <w:rsid w:val="005A430A"/>
    <w:rsid w:val="005C4D83"/>
    <w:rsid w:val="006145E6"/>
    <w:rsid w:val="006429AB"/>
    <w:rsid w:val="00670DF4"/>
    <w:rsid w:val="006710E6"/>
    <w:rsid w:val="00687F01"/>
    <w:rsid w:val="006C388E"/>
    <w:rsid w:val="006C7C95"/>
    <w:rsid w:val="006D73D9"/>
    <w:rsid w:val="006E7B34"/>
    <w:rsid w:val="00742A77"/>
    <w:rsid w:val="0074789F"/>
    <w:rsid w:val="00783ADA"/>
    <w:rsid w:val="00783FAE"/>
    <w:rsid w:val="007C74B9"/>
    <w:rsid w:val="007D0F2E"/>
    <w:rsid w:val="007F7738"/>
    <w:rsid w:val="008010BC"/>
    <w:rsid w:val="008204E0"/>
    <w:rsid w:val="00835BAE"/>
    <w:rsid w:val="00844D15"/>
    <w:rsid w:val="008565A0"/>
    <w:rsid w:val="00896AEF"/>
    <w:rsid w:val="00897E99"/>
    <w:rsid w:val="008D4D1F"/>
    <w:rsid w:val="00903C70"/>
    <w:rsid w:val="00906612"/>
    <w:rsid w:val="00925288"/>
    <w:rsid w:val="00947DD9"/>
    <w:rsid w:val="00950F95"/>
    <w:rsid w:val="00973D2E"/>
    <w:rsid w:val="00984F7A"/>
    <w:rsid w:val="009A4D4A"/>
    <w:rsid w:val="00A21A9C"/>
    <w:rsid w:val="00A36307"/>
    <w:rsid w:val="00A54578"/>
    <w:rsid w:val="00AD33B0"/>
    <w:rsid w:val="00B73936"/>
    <w:rsid w:val="00B96AF4"/>
    <w:rsid w:val="00BA0AD5"/>
    <w:rsid w:val="00BE49E5"/>
    <w:rsid w:val="00BE7BDB"/>
    <w:rsid w:val="00BF2DA2"/>
    <w:rsid w:val="00C060F3"/>
    <w:rsid w:val="00C11DD1"/>
    <w:rsid w:val="00C1532F"/>
    <w:rsid w:val="00C26145"/>
    <w:rsid w:val="00C34FC9"/>
    <w:rsid w:val="00C469FC"/>
    <w:rsid w:val="00CC4BB4"/>
    <w:rsid w:val="00CF2F32"/>
    <w:rsid w:val="00D2626C"/>
    <w:rsid w:val="00D26A31"/>
    <w:rsid w:val="00D6453B"/>
    <w:rsid w:val="00D72693"/>
    <w:rsid w:val="00D72D82"/>
    <w:rsid w:val="00D77026"/>
    <w:rsid w:val="00D91893"/>
    <w:rsid w:val="00DD0101"/>
    <w:rsid w:val="00E103C8"/>
    <w:rsid w:val="00E214B9"/>
    <w:rsid w:val="00E34174"/>
    <w:rsid w:val="00E46F03"/>
    <w:rsid w:val="00E5206F"/>
    <w:rsid w:val="00E67D01"/>
    <w:rsid w:val="00E815E1"/>
    <w:rsid w:val="00EB6E41"/>
    <w:rsid w:val="00EC1C0E"/>
    <w:rsid w:val="00ED7527"/>
    <w:rsid w:val="00F051F3"/>
    <w:rsid w:val="00F0705E"/>
    <w:rsid w:val="00F11131"/>
    <w:rsid w:val="00F16CB7"/>
    <w:rsid w:val="00F441F1"/>
    <w:rsid w:val="00F94835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4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4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100</cp:revision>
  <cp:lastPrinted>2024-08-09T03:48:00Z</cp:lastPrinted>
  <dcterms:created xsi:type="dcterms:W3CDTF">2016-03-06T13:32:00Z</dcterms:created>
  <dcterms:modified xsi:type="dcterms:W3CDTF">2024-09-06T07:22:00Z</dcterms:modified>
</cp:coreProperties>
</file>