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A6" w:rsidRPr="00A00C56" w:rsidRDefault="005479A6" w:rsidP="005479A6">
      <w:pPr>
        <w:widowControl/>
        <w:jc w:val="center"/>
        <w:outlineLvl w:val="0"/>
        <w:rPr>
          <w:rFonts w:ascii="Arial" w:eastAsia="Times New Roman" w:hAnsi="Arial" w:cs="Arial"/>
          <w:color w:val="auto"/>
          <w:lang w:bidi="ar-SA"/>
        </w:rPr>
      </w:pPr>
      <w:r w:rsidRPr="00A00C56">
        <w:rPr>
          <w:rFonts w:ascii="Arial" w:eastAsia="Times New Roman" w:hAnsi="Arial" w:cs="Arial"/>
          <w:color w:val="auto"/>
          <w:lang w:bidi="ar-SA"/>
        </w:rPr>
        <w:t>РОССИЙСКАЯ ФЕДЕРАЦИЯ</w:t>
      </w:r>
      <w:r w:rsidRPr="00A00C56">
        <w:rPr>
          <w:rFonts w:ascii="Arial" w:eastAsia="Times New Roman" w:hAnsi="Arial" w:cs="Arial"/>
          <w:color w:val="auto"/>
          <w:lang w:bidi="ar-SA"/>
        </w:rPr>
        <w:br/>
        <w:t>КРАСНОЯРСКИЙ КРАЙ РЫБИНСКИЙ РАЙОН</w:t>
      </w:r>
      <w:r w:rsidRPr="00A00C56">
        <w:rPr>
          <w:rFonts w:ascii="Arial" w:eastAsia="Times New Roman" w:hAnsi="Arial" w:cs="Arial"/>
          <w:color w:val="auto"/>
          <w:lang w:bidi="ar-SA"/>
        </w:rPr>
        <w:br/>
        <w:t>КРАСНОГОРЬЕВСКИЙ СЕЛЬСКИЙ СОВЕТ ДАПУТАТОВ</w:t>
      </w:r>
      <w:bookmarkStart w:id="0" w:name="_GoBack"/>
      <w:bookmarkEnd w:id="0"/>
    </w:p>
    <w:p w:rsidR="00CF51F0" w:rsidRPr="00A00C56" w:rsidRDefault="005479A6" w:rsidP="005479A6">
      <w:pPr>
        <w:widowControl/>
        <w:spacing w:after="200" w:line="276" w:lineRule="auto"/>
        <w:ind w:right="-1"/>
        <w:rPr>
          <w:rFonts w:ascii="Arial" w:eastAsia="SimSun" w:hAnsi="Arial" w:cs="Arial"/>
          <w:color w:val="auto"/>
          <w:lang w:bidi="ar-SA"/>
        </w:rPr>
      </w:pPr>
      <w:r w:rsidRPr="00A00C56">
        <w:rPr>
          <w:rFonts w:ascii="Arial" w:eastAsia="SimSun" w:hAnsi="Arial" w:cs="Arial"/>
          <w:color w:val="auto"/>
          <w:lang w:bidi="ar-SA"/>
        </w:rPr>
        <w:t xml:space="preserve">                                                      </w:t>
      </w:r>
    </w:p>
    <w:p w:rsidR="005479A6" w:rsidRPr="00A00C56" w:rsidRDefault="00CF51F0" w:rsidP="005479A6">
      <w:pPr>
        <w:widowControl/>
        <w:spacing w:after="200" w:line="276" w:lineRule="auto"/>
        <w:ind w:right="-1"/>
        <w:rPr>
          <w:rFonts w:ascii="Arial" w:eastAsia="SimSun" w:hAnsi="Arial" w:cs="Arial"/>
          <w:color w:val="auto"/>
          <w:lang w:bidi="ar-SA"/>
        </w:rPr>
      </w:pPr>
      <w:r w:rsidRPr="00A00C56">
        <w:rPr>
          <w:rFonts w:ascii="Arial" w:eastAsia="SimSun" w:hAnsi="Arial" w:cs="Arial"/>
          <w:color w:val="auto"/>
          <w:lang w:bidi="ar-SA"/>
        </w:rPr>
        <w:t xml:space="preserve">                                                        </w:t>
      </w:r>
      <w:r w:rsidR="005479A6" w:rsidRPr="00A00C56">
        <w:rPr>
          <w:rFonts w:ascii="Arial" w:eastAsia="SimSun" w:hAnsi="Arial" w:cs="Arial"/>
          <w:color w:val="auto"/>
          <w:lang w:bidi="ar-SA"/>
        </w:rPr>
        <w:t xml:space="preserve"> РЕШЕНИЕ         </w:t>
      </w:r>
    </w:p>
    <w:p w:rsidR="005479A6" w:rsidRPr="00A00C56" w:rsidRDefault="00CF51F0" w:rsidP="005479A6">
      <w:pPr>
        <w:widowControl/>
        <w:tabs>
          <w:tab w:val="center" w:pos="4677"/>
          <w:tab w:val="right" w:pos="9355"/>
        </w:tabs>
        <w:spacing w:after="200" w:line="276" w:lineRule="auto"/>
        <w:ind w:right="-1"/>
        <w:rPr>
          <w:rFonts w:ascii="Arial" w:eastAsia="SimSun" w:hAnsi="Arial" w:cs="Arial"/>
          <w:color w:val="auto"/>
          <w:lang w:bidi="ar-SA"/>
        </w:rPr>
      </w:pPr>
      <w:r w:rsidRPr="00A00C56">
        <w:rPr>
          <w:rFonts w:ascii="Arial" w:eastAsia="SimSun" w:hAnsi="Arial" w:cs="Arial"/>
          <w:color w:val="auto"/>
          <w:lang w:bidi="ar-SA"/>
        </w:rPr>
        <w:t>26.09.2023</w:t>
      </w:r>
      <w:r w:rsidRPr="00A00C56">
        <w:rPr>
          <w:rFonts w:ascii="Arial" w:eastAsia="SimSun" w:hAnsi="Arial" w:cs="Arial"/>
          <w:color w:val="auto"/>
          <w:lang w:bidi="ar-SA"/>
        </w:rPr>
        <w:tab/>
        <w:t xml:space="preserve">с. </w:t>
      </w:r>
      <w:proofErr w:type="spellStart"/>
      <w:r w:rsidRPr="00A00C56">
        <w:rPr>
          <w:rFonts w:ascii="Arial" w:eastAsia="SimSun" w:hAnsi="Arial" w:cs="Arial"/>
          <w:color w:val="auto"/>
          <w:lang w:bidi="ar-SA"/>
        </w:rPr>
        <w:t>Красногорьевка</w:t>
      </w:r>
      <w:proofErr w:type="spellEnd"/>
      <w:r w:rsidRPr="00A00C56">
        <w:rPr>
          <w:rFonts w:ascii="Arial" w:eastAsia="SimSun" w:hAnsi="Arial" w:cs="Arial"/>
          <w:color w:val="auto"/>
          <w:lang w:bidi="ar-SA"/>
        </w:rPr>
        <w:tab/>
        <w:t>№ 9-22</w:t>
      </w:r>
      <w:r w:rsidR="005479A6" w:rsidRPr="00A00C56">
        <w:rPr>
          <w:rFonts w:ascii="Arial" w:eastAsia="SimSun" w:hAnsi="Arial" w:cs="Arial"/>
          <w:color w:val="auto"/>
          <w:lang w:bidi="ar-SA"/>
        </w:rPr>
        <w:t>р</w:t>
      </w:r>
    </w:p>
    <w:p w:rsidR="005479A6" w:rsidRPr="00A00C56" w:rsidRDefault="005479A6" w:rsidP="005479A6">
      <w:pPr>
        <w:widowControl/>
        <w:suppressAutoHyphens/>
        <w:outlineLvl w:val="0"/>
        <w:rPr>
          <w:rFonts w:ascii="Arial" w:eastAsia="Times New Roman" w:hAnsi="Arial" w:cs="Arial"/>
          <w:b/>
          <w:bCs/>
          <w:color w:val="auto"/>
          <w:lang w:bidi="ar-SA"/>
        </w:rPr>
      </w:pPr>
    </w:p>
    <w:p w:rsidR="003104A3" w:rsidRPr="00A00C56" w:rsidRDefault="003104A3" w:rsidP="003104A3">
      <w:pPr>
        <w:pStyle w:val="20"/>
        <w:shd w:val="clear" w:color="auto" w:fill="auto"/>
        <w:spacing w:before="0" w:after="300" w:line="322" w:lineRule="exact"/>
        <w:ind w:right="3580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:rsidR="003104A3" w:rsidRPr="00A00C56" w:rsidRDefault="003104A3" w:rsidP="003104A3">
      <w:pPr>
        <w:pStyle w:val="20"/>
        <w:shd w:val="clear" w:color="auto" w:fill="auto"/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</w:t>
      </w:r>
    </w:p>
    <w:p w:rsidR="003104A3" w:rsidRPr="00A00C56" w:rsidRDefault="003104A3" w:rsidP="003104A3">
      <w:pPr>
        <w:pStyle w:val="20"/>
        <w:shd w:val="clear" w:color="auto" w:fill="auto"/>
        <w:tabs>
          <w:tab w:val="left" w:leader="underscore" w:pos="9334"/>
        </w:tabs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граждан в охране общественного поря</w:t>
      </w:r>
      <w:r w:rsidR="00600342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дка», в соответствии со статьями 7,24</w:t>
      </w:r>
    </w:p>
    <w:p w:rsidR="003104A3" w:rsidRPr="00A00C56" w:rsidRDefault="003104A3" w:rsidP="00600342">
      <w:pPr>
        <w:tabs>
          <w:tab w:val="left" w:pos="3686"/>
        </w:tabs>
        <w:spacing w:line="322" w:lineRule="exact"/>
        <w:rPr>
          <w:rFonts w:ascii="Arial" w:hAnsi="Arial" w:cs="Arial"/>
        </w:rPr>
      </w:pP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Устава </w:t>
      </w:r>
      <w:proofErr w:type="spellStart"/>
      <w:r w:rsidR="00600342" w:rsidRPr="00A00C56">
        <w:rPr>
          <w:rFonts w:ascii="Arial" w:hAnsi="Arial" w:cs="Arial"/>
        </w:rPr>
        <w:t>Красногорьевского</w:t>
      </w:r>
      <w:proofErr w:type="spellEnd"/>
      <w:r w:rsidR="00600342" w:rsidRPr="00A00C56">
        <w:rPr>
          <w:rFonts w:ascii="Arial" w:hAnsi="Arial" w:cs="Arial"/>
        </w:rPr>
        <w:t xml:space="preserve"> сельсовета,  </w:t>
      </w:r>
      <w:proofErr w:type="spellStart"/>
      <w:r w:rsidR="00600342" w:rsidRPr="00A00C56">
        <w:rPr>
          <w:rFonts w:ascii="Arial" w:hAnsi="Arial" w:cs="Arial"/>
        </w:rPr>
        <w:t>Красногорьевский</w:t>
      </w:r>
      <w:proofErr w:type="spellEnd"/>
      <w:r w:rsidR="00600342" w:rsidRPr="00A00C56">
        <w:rPr>
          <w:rFonts w:ascii="Arial" w:hAnsi="Arial" w:cs="Arial"/>
        </w:rPr>
        <w:t xml:space="preserve"> сельский Совет депутатов </w:t>
      </w:r>
      <w:r w:rsidRPr="00A00C56">
        <w:rPr>
          <w:rFonts w:ascii="Arial" w:hAnsi="Arial" w:cs="Arial"/>
        </w:rPr>
        <w:t>решил:</w:t>
      </w:r>
    </w:p>
    <w:p w:rsidR="003104A3" w:rsidRPr="00A00C56" w:rsidRDefault="00600342" w:rsidP="003104A3">
      <w:pPr>
        <w:pStyle w:val="20"/>
        <w:shd w:val="clear" w:color="auto" w:fill="auto"/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="003104A3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. 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3104A3" w:rsidRPr="00A00C56" w:rsidRDefault="003104A3" w:rsidP="003104A3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Установить границы территории, на которой может быть </w:t>
      </w:r>
      <w:proofErr w:type="gram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создана</w:t>
      </w:r>
      <w:proofErr w:type="gramEnd"/>
    </w:p>
    <w:p w:rsidR="003104A3" w:rsidRPr="00A00C56" w:rsidRDefault="002C71E0" w:rsidP="003104A3">
      <w:pPr>
        <w:pStyle w:val="20"/>
        <w:shd w:val="clear" w:color="auto" w:fill="auto"/>
        <w:tabs>
          <w:tab w:val="left" w:leader="underscore" w:pos="8726"/>
        </w:tabs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народная дружина:</w:t>
      </w:r>
      <w:r w:rsidR="000E2D32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территория администрации </w:t>
      </w:r>
      <w:proofErr w:type="spell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="003104A3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3104A3" w:rsidRPr="00A00C56" w:rsidRDefault="003104A3" w:rsidP="003104A3">
      <w:pPr>
        <w:numPr>
          <w:ilvl w:val="0"/>
          <w:numId w:val="3"/>
        </w:numPr>
        <w:tabs>
          <w:tab w:val="left" w:pos="971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>Настоящее Решение вступает в силу</w:t>
      </w:r>
      <w:r w:rsidR="00600342"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 после его официального опубликования в газете «</w:t>
      </w:r>
      <w:proofErr w:type="spellStart"/>
      <w:r w:rsidR="00600342"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>Красногорьевские</w:t>
      </w:r>
      <w:proofErr w:type="spellEnd"/>
      <w:r w:rsidR="00600342"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 вести».</w:t>
      </w: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 </w:t>
      </w:r>
    </w:p>
    <w:p w:rsidR="003104A3" w:rsidRPr="00A00C56" w:rsidRDefault="003104A3" w:rsidP="003104A3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</w:t>
      </w:r>
      <w:r w:rsidR="00EF77E4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настоящего Решения оставляю за собой.</w:t>
      </w:r>
    </w:p>
    <w:p w:rsidR="005479A6" w:rsidRPr="00A00C56" w:rsidRDefault="005479A6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3104A3" w:rsidRPr="00A00C56" w:rsidRDefault="003104A3" w:rsidP="005479A6">
      <w:pPr>
        <w:rPr>
          <w:rFonts w:ascii="Arial" w:hAnsi="Arial" w:cs="Arial"/>
        </w:rPr>
      </w:pPr>
    </w:p>
    <w:p w:rsidR="00EF77E4" w:rsidRPr="00A00C56" w:rsidRDefault="003104A3" w:rsidP="00EF77E4">
      <w:pPr>
        <w:tabs>
          <w:tab w:val="left" w:pos="8198"/>
        </w:tabs>
        <w:rPr>
          <w:rFonts w:ascii="Arial" w:hAnsi="Arial" w:cs="Arial"/>
        </w:rPr>
      </w:pPr>
      <w:r w:rsidRPr="00A00C56">
        <w:rPr>
          <w:rFonts w:ascii="Arial" w:hAnsi="Arial" w:cs="Arial"/>
        </w:rPr>
        <w:t>Предс</w:t>
      </w:r>
      <w:r w:rsidR="00EF77E4" w:rsidRPr="00A00C56">
        <w:rPr>
          <w:rFonts w:ascii="Arial" w:hAnsi="Arial" w:cs="Arial"/>
        </w:rPr>
        <w:t xml:space="preserve">едатель </w:t>
      </w:r>
      <w:proofErr w:type="spellStart"/>
      <w:r w:rsidR="00EF77E4" w:rsidRPr="00A00C56">
        <w:rPr>
          <w:rFonts w:ascii="Arial" w:hAnsi="Arial" w:cs="Arial"/>
        </w:rPr>
        <w:t>Красногорьевского</w:t>
      </w:r>
      <w:proofErr w:type="spellEnd"/>
      <w:r w:rsidR="00EF77E4" w:rsidRPr="00A00C56">
        <w:rPr>
          <w:rFonts w:ascii="Arial" w:hAnsi="Arial" w:cs="Arial"/>
        </w:rPr>
        <w:t xml:space="preserve"> </w:t>
      </w:r>
      <w:proofErr w:type="gramStart"/>
      <w:r w:rsidR="00EF77E4" w:rsidRPr="00A00C56">
        <w:rPr>
          <w:rFonts w:ascii="Arial" w:hAnsi="Arial" w:cs="Arial"/>
        </w:rPr>
        <w:t>сельского</w:t>
      </w:r>
      <w:proofErr w:type="gramEnd"/>
      <w:r w:rsidR="00EF77E4" w:rsidRPr="00A00C56">
        <w:rPr>
          <w:rFonts w:ascii="Arial" w:hAnsi="Arial" w:cs="Arial"/>
        </w:rPr>
        <w:t xml:space="preserve"> </w:t>
      </w:r>
    </w:p>
    <w:p w:rsidR="003104A3" w:rsidRPr="00A00C56" w:rsidRDefault="00EF77E4" w:rsidP="00EF77E4">
      <w:pPr>
        <w:tabs>
          <w:tab w:val="left" w:pos="8198"/>
        </w:tabs>
        <w:rPr>
          <w:rFonts w:ascii="Arial" w:hAnsi="Arial" w:cs="Arial"/>
        </w:rPr>
      </w:pPr>
      <w:r w:rsidRPr="00A00C56">
        <w:rPr>
          <w:rFonts w:ascii="Arial" w:hAnsi="Arial" w:cs="Arial"/>
        </w:rPr>
        <w:t xml:space="preserve">Совета депутатов                                                                      </w:t>
      </w:r>
      <w:proofErr w:type="spellStart"/>
      <w:r w:rsidRPr="00A00C56">
        <w:rPr>
          <w:rFonts w:ascii="Arial" w:hAnsi="Arial" w:cs="Arial"/>
        </w:rPr>
        <w:t>Е.И.Белоножкин</w:t>
      </w:r>
      <w:proofErr w:type="spellEnd"/>
    </w:p>
    <w:p w:rsidR="003104A3" w:rsidRPr="00A00C56" w:rsidRDefault="00EF77E4" w:rsidP="003104A3">
      <w:pPr>
        <w:tabs>
          <w:tab w:val="left" w:leader="dot" w:pos="8198"/>
        </w:tabs>
        <w:spacing w:line="965" w:lineRule="exact"/>
        <w:rPr>
          <w:rFonts w:ascii="Arial" w:hAnsi="Arial" w:cs="Arial"/>
        </w:rPr>
      </w:pPr>
      <w:r w:rsidRPr="00A00C56">
        <w:rPr>
          <w:rFonts w:ascii="Arial" w:hAnsi="Arial" w:cs="Arial"/>
        </w:rPr>
        <w:t xml:space="preserve">Глава </w:t>
      </w:r>
      <w:proofErr w:type="spellStart"/>
      <w:r w:rsidRPr="00A00C56">
        <w:rPr>
          <w:rFonts w:ascii="Arial" w:hAnsi="Arial" w:cs="Arial"/>
        </w:rPr>
        <w:t>Красногорьевского</w:t>
      </w:r>
      <w:proofErr w:type="spellEnd"/>
      <w:r w:rsidRPr="00A00C56">
        <w:rPr>
          <w:rFonts w:ascii="Arial" w:hAnsi="Arial" w:cs="Arial"/>
        </w:rPr>
        <w:t xml:space="preserve"> сельсовета                                      </w:t>
      </w:r>
      <w:proofErr w:type="spellStart"/>
      <w:r w:rsidRPr="00A00C56">
        <w:rPr>
          <w:rFonts w:ascii="Arial" w:hAnsi="Arial" w:cs="Arial"/>
        </w:rPr>
        <w:t>А.Н.Мамонтов</w:t>
      </w:r>
      <w:proofErr w:type="spellEnd"/>
    </w:p>
    <w:p w:rsidR="003104A3" w:rsidRPr="00A00C56" w:rsidRDefault="003104A3" w:rsidP="005479A6">
      <w:pPr>
        <w:rPr>
          <w:rFonts w:ascii="Arial" w:hAnsi="Arial" w:cs="Arial"/>
        </w:rPr>
        <w:sectPr w:rsidR="003104A3" w:rsidRPr="00A00C56" w:rsidSect="00A00C56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479A6" w:rsidRPr="00A00C56" w:rsidRDefault="005479A6" w:rsidP="00CF51F0">
      <w:pPr>
        <w:tabs>
          <w:tab w:val="left" w:leader="underscore" w:pos="9402"/>
        </w:tabs>
        <w:ind w:left="6580" w:firstLine="83"/>
        <w:rPr>
          <w:rFonts w:ascii="Arial" w:hAnsi="Arial" w:cs="Arial"/>
        </w:rPr>
      </w:pPr>
      <w:r w:rsidRPr="00A00C56">
        <w:rPr>
          <w:rStyle w:val="41"/>
          <w:rFonts w:ascii="Arial" w:eastAsia="Microsoft Sans Serif" w:hAnsi="Arial" w:cs="Arial"/>
        </w:rPr>
        <w:lastRenderedPageBreak/>
        <w:t xml:space="preserve">Приложение № 1 </w:t>
      </w:r>
      <w:r w:rsidR="00CF51F0" w:rsidRPr="00A00C56">
        <w:rPr>
          <w:rStyle w:val="40"/>
          <w:rFonts w:ascii="Arial" w:eastAsia="Microsoft Sans Serif" w:hAnsi="Arial" w:cs="Arial"/>
          <w:i w:val="0"/>
        </w:rPr>
        <w:t xml:space="preserve">к Решению </w:t>
      </w:r>
      <w:proofErr w:type="spellStart"/>
      <w:r w:rsidR="00CF51F0" w:rsidRPr="00A00C56">
        <w:rPr>
          <w:rStyle w:val="40"/>
          <w:rFonts w:ascii="Arial" w:eastAsia="Microsoft Sans Serif" w:hAnsi="Arial" w:cs="Arial"/>
          <w:i w:val="0"/>
        </w:rPr>
        <w:t>Красногорьевского</w:t>
      </w:r>
      <w:proofErr w:type="spellEnd"/>
      <w:r w:rsidR="00CF51F0" w:rsidRPr="00A00C56">
        <w:rPr>
          <w:rStyle w:val="40"/>
          <w:rFonts w:ascii="Arial" w:eastAsia="Microsoft Sans Serif" w:hAnsi="Arial" w:cs="Arial"/>
          <w:i w:val="0"/>
        </w:rPr>
        <w:t xml:space="preserve"> сельского Совета депутатов</w:t>
      </w:r>
    </w:p>
    <w:p w:rsidR="005479A6" w:rsidRPr="00A00C56" w:rsidRDefault="00CF51F0" w:rsidP="003104A3">
      <w:pPr>
        <w:tabs>
          <w:tab w:val="left" w:leader="underscore" w:pos="8188"/>
          <w:tab w:val="left" w:leader="underscore" w:pos="9402"/>
        </w:tabs>
        <w:spacing w:after="262" w:line="274" w:lineRule="exact"/>
        <w:ind w:left="6580"/>
        <w:jc w:val="both"/>
        <w:rPr>
          <w:rFonts w:ascii="Arial" w:hAnsi="Arial" w:cs="Arial"/>
        </w:rPr>
      </w:pPr>
      <w:r w:rsidRPr="00A00C56">
        <w:rPr>
          <w:rStyle w:val="100"/>
          <w:rFonts w:ascii="Arial" w:eastAsia="Microsoft Sans Serif" w:hAnsi="Arial" w:cs="Arial"/>
          <w:i w:val="0"/>
          <w:iCs w:val="0"/>
        </w:rPr>
        <w:t>о</w:t>
      </w:r>
      <w:r w:rsidR="005479A6" w:rsidRPr="00A00C56">
        <w:rPr>
          <w:rStyle w:val="100"/>
          <w:rFonts w:ascii="Arial" w:eastAsia="Microsoft Sans Serif" w:hAnsi="Arial" w:cs="Arial"/>
          <w:i w:val="0"/>
          <w:iCs w:val="0"/>
        </w:rPr>
        <w:t>т</w:t>
      </w:r>
      <w:r w:rsidRPr="00A00C56">
        <w:rPr>
          <w:rStyle w:val="100"/>
          <w:rFonts w:ascii="Arial" w:eastAsia="Microsoft Sans Serif" w:hAnsi="Arial" w:cs="Arial"/>
          <w:i w:val="0"/>
          <w:iCs w:val="0"/>
        </w:rPr>
        <w:t xml:space="preserve">  26.09.2023 </w:t>
      </w:r>
      <w:r w:rsidR="005479A6" w:rsidRPr="00A00C56">
        <w:rPr>
          <w:rStyle w:val="100"/>
          <w:rFonts w:ascii="Arial" w:eastAsia="Microsoft Sans Serif" w:hAnsi="Arial" w:cs="Arial"/>
          <w:i w:val="0"/>
          <w:iCs w:val="0"/>
        </w:rPr>
        <w:t>№</w:t>
      </w:r>
      <w:r w:rsidRPr="00A00C56">
        <w:rPr>
          <w:rStyle w:val="100"/>
          <w:rFonts w:ascii="Arial" w:eastAsia="Microsoft Sans Serif" w:hAnsi="Arial" w:cs="Arial"/>
          <w:i w:val="0"/>
          <w:iCs w:val="0"/>
        </w:rPr>
        <w:t xml:space="preserve"> 9-22р</w:t>
      </w:r>
    </w:p>
    <w:p w:rsidR="005479A6" w:rsidRPr="00A00C56" w:rsidRDefault="005479A6" w:rsidP="003104A3">
      <w:pPr>
        <w:pStyle w:val="110"/>
        <w:shd w:val="clear" w:color="auto" w:fill="auto"/>
        <w:spacing w:after="300" w:line="322" w:lineRule="exact"/>
        <w:ind w:right="20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оказания поддержки гражданам и их объединениям,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участвующим в охране общественного порядка,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создания условий для деятельности народных дружин</w:t>
      </w:r>
    </w:p>
    <w:p w:rsidR="005479A6" w:rsidRPr="00A00C56" w:rsidRDefault="005479A6" w:rsidP="003104A3">
      <w:pPr>
        <w:pStyle w:val="13"/>
        <w:numPr>
          <w:ilvl w:val="0"/>
          <w:numId w:val="4"/>
        </w:numPr>
        <w:shd w:val="clear" w:color="auto" w:fill="auto"/>
        <w:tabs>
          <w:tab w:val="left" w:pos="3748"/>
        </w:tabs>
        <w:spacing w:before="0"/>
        <w:ind w:left="3440" w:firstLine="0"/>
        <w:rPr>
          <w:rFonts w:ascii="Arial" w:hAnsi="Arial" w:cs="Arial"/>
          <w:sz w:val="24"/>
          <w:szCs w:val="24"/>
        </w:rPr>
      </w:pPr>
      <w:bookmarkStart w:id="1" w:name="bookmark1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5479A6" w:rsidRPr="00A00C56" w:rsidRDefault="005479A6" w:rsidP="003104A3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Целью настоящего муниципального нормативно-правового акта (далее -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</w:t>
      </w:r>
      <w:r w:rsidR="00EF77E4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F77E4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="00EF77E4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A00C56">
        <w:rPr>
          <w:rStyle w:val="21"/>
          <w:rFonts w:ascii="Arial" w:hAnsi="Arial" w:cs="Arial"/>
          <w:sz w:val="24"/>
          <w:szCs w:val="24"/>
        </w:rPr>
        <w:t>.</w:t>
      </w:r>
    </w:p>
    <w:p w:rsidR="005479A6" w:rsidRPr="00A00C56" w:rsidRDefault="005479A6" w:rsidP="003104A3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муниципальные нормативные правовые акты.</w:t>
      </w:r>
    </w:p>
    <w:p w:rsidR="005479A6" w:rsidRPr="00A00C56" w:rsidRDefault="005479A6" w:rsidP="003104A3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Для целей настоящего Порядка используются следующие основные понятия:</w:t>
      </w:r>
    </w:p>
    <w:p w:rsidR="005479A6" w:rsidRPr="00A00C56" w:rsidRDefault="005479A6" w:rsidP="003104A3">
      <w:pPr>
        <w:pStyle w:val="20"/>
        <w:numPr>
          <w:ilvl w:val="0"/>
          <w:numId w:val="6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5479A6" w:rsidRPr="00A00C56" w:rsidRDefault="005479A6" w:rsidP="003104A3">
      <w:pPr>
        <w:pStyle w:val="20"/>
        <w:numPr>
          <w:ilvl w:val="0"/>
          <w:numId w:val="6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5479A6" w:rsidRPr="00A00C56" w:rsidRDefault="005479A6" w:rsidP="003104A3">
      <w:pPr>
        <w:pStyle w:val="20"/>
        <w:numPr>
          <w:ilvl w:val="0"/>
          <w:numId w:val="6"/>
        </w:numPr>
        <w:shd w:val="clear" w:color="auto" w:fill="auto"/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5479A6" w:rsidRPr="00A00C56" w:rsidRDefault="005479A6" w:rsidP="003104A3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Координацию работы по взаимодействию с гражданами и их объединениям, а также с народными дружинами осуществляет</w:t>
      </w:r>
      <w:r w:rsidR="00EF77E4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EF77E4" w:rsidRPr="00A00C56">
        <w:rPr>
          <w:rStyle w:val="21"/>
          <w:rFonts w:ascii="Arial" w:hAnsi="Arial" w:cs="Arial"/>
          <w:i w:val="0"/>
          <w:sz w:val="24"/>
          <w:szCs w:val="24"/>
        </w:rPr>
        <w:t xml:space="preserve">администрация </w:t>
      </w:r>
      <w:proofErr w:type="spellStart"/>
      <w:r w:rsidR="00EF77E4" w:rsidRPr="00A00C56">
        <w:rPr>
          <w:rStyle w:val="21"/>
          <w:rFonts w:ascii="Arial" w:hAnsi="Arial" w:cs="Arial"/>
          <w:i w:val="0"/>
          <w:sz w:val="24"/>
          <w:szCs w:val="24"/>
        </w:rPr>
        <w:t>Красногорьевского</w:t>
      </w:r>
      <w:proofErr w:type="spellEnd"/>
      <w:r w:rsidR="00EF77E4" w:rsidRPr="00A00C56">
        <w:rPr>
          <w:rStyle w:val="21"/>
          <w:rFonts w:ascii="Arial" w:hAnsi="Arial" w:cs="Arial"/>
          <w:i w:val="0"/>
          <w:sz w:val="24"/>
          <w:szCs w:val="24"/>
        </w:rPr>
        <w:t xml:space="preserve"> сельсовета</w:t>
      </w:r>
      <w:r w:rsidRPr="00A00C56">
        <w:rPr>
          <w:rStyle w:val="21"/>
          <w:rFonts w:ascii="Arial" w:hAnsi="Arial" w:cs="Arial"/>
          <w:sz w:val="24"/>
          <w:szCs w:val="24"/>
        </w:rPr>
        <w:t>.</w:t>
      </w:r>
    </w:p>
    <w:p w:rsidR="005479A6" w:rsidRPr="00A00C56" w:rsidRDefault="00EF77E4" w:rsidP="003104A3">
      <w:pPr>
        <w:pStyle w:val="20"/>
        <w:numPr>
          <w:ilvl w:val="0"/>
          <w:numId w:val="5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  <w:r w:rsidR="005479A6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 своей деятельности руководствуется следующими принципами:</w:t>
      </w:r>
    </w:p>
    <w:p w:rsidR="005479A6" w:rsidRPr="00A00C56" w:rsidRDefault="005479A6" w:rsidP="003104A3">
      <w:pPr>
        <w:pStyle w:val="20"/>
        <w:numPr>
          <w:ilvl w:val="0"/>
          <w:numId w:val="7"/>
        </w:numPr>
        <w:shd w:val="clear" w:color="auto" w:fill="auto"/>
        <w:tabs>
          <w:tab w:val="left" w:pos="905"/>
        </w:tabs>
        <w:spacing w:before="0" w:line="322" w:lineRule="exact"/>
        <w:ind w:firstLine="600"/>
        <w:jc w:val="both"/>
        <w:rPr>
          <w:rFonts w:ascii="Arial" w:hAnsi="Arial" w:cs="Arial"/>
          <w:i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профессионализм - привлечение квалифицированных специалистов, обладающих теоретическими и практическими знаниями и навыками </w:t>
      </w:r>
      <w:r w:rsidRPr="00A00C56">
        <w:rPr>
          <w:rStyle w:val="21"/>
          <w:rFonts w:ascii="Arial" w:hAnsi="Arial" w:cs="Arial"/>
          <w:i w:val="0"/>
          <w:sz w:val="24"/>
          <w:szCs w:val="24"/>
        </w:rPr>
        <w:t>в сфере</w:t>
      </w:r>
      <w:r w:rsidR="000E2D32" w:rsidRPr="00A00C56">
        <w:rPr>
          <w:rStyle w:val="21"/>
          <w:rFonts w:ascii="Arial" w:hAnsi="Arial" w:cs="Arial"/>
          <w:i w:val="0"/>
          <w:sz w:val="24"/>
          <w:szCs w:val="24"/>
        </w:rPr>
        <w:t xml:space="preserve"> </w:t>
      </w:r>
      <w:r w:rsidRPr="00A00C56">
        <w:rPr>
          <w:rStyle w:val="21"/>
          <w:rFonts w:ascii="Arial" w:hAnsi="Arial" w:cs="Arial"/>
          <w:i w:val="0"/>
          <w:sz w:val="24"/>
          <w:szCs w:val="24"/>
        </w:rPr>
        <w:t>охраны общественного порядка;</w:t>
      </w:r>
    </w:p>
    <w:p w:rsidR="005479A6" w:rsidRPr="00A00C56" w:rsidRDefault="005479A6" w:rsidP="005479A6">
      <w:pPr>
        <w:rPr>
          <w:rFonts w:ascii="Arial" w:hAnsi="Arial" w:cs="Arial"/>
        </w:rPr>
        <w:sectPr w:rsidR="005479A6" w:rsidRPr="00A00C56" w:rsidSect="00A00C56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479A6" w:rsidRPr="00A00C56" w:rsidRDefault="005479A6" w:rsidP="00CF51F0">
      <w:pPr>
        <w:pStyle w:val="20"/>
        <w:shd w:val="clear" w:color="auto" w:fill="auto"/>
        <w:tabs>
          <w:tab w:val="left" w:pos="924"/>
        </w:tabs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открытость и прозрачность - свободный доступ к информации по взаимодействию органов местного самоуправления с граждан</w:t>
      </w:r>
      <w:r w:rsidR="002C71E0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ами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их объединениям, а также народными дружинами, в том числе </w:t>
      </w:r>
      <w:proofErr w:type="gram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proofErr w:type="gram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их результатах;</w:t>
      </w:r>
    </w:p>
    <w:p w:rsidR="005479A6" w:rsidRPr="00A00C56" w:rsidRDefault="005479A6" w:rsidP="003104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эффективность и результативность;</w:t>
      </w:r>
    </w:p>
    <w:p w:rsidR="005479A6" w:rsidRPr="00A00C56" w:rsidRDefault="005479A6" w:rsidP="003104A3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ответственность должностных лиц органа местного самоуправления.</w:t>
      </w:r>
    </w:p>
    <w:p w:rsidR="005479A6" w:rsidRPr="00A00C56" w:rsidRDefault="005479A6" w:rsidP="000E2D32">
      <w:pPr>
        <w:spacing w:line="322" w:lineRule="exact"/>
        <w:ind w:right="20"/>
        <w:jc w:val="center"/>
        <w:rPr>
          <w:rFonts w:ascii="Arial" w:hAnsi="Arial" w:cs="Arial"/>
          <w:b/>
        </w:rPr>
      </w:pPr>
      <w:r w:rsidRPr="00A00C56">
        <w:rPr>
          <w:rStyle w:val="90"/>
          <w:rFonts w:ascii="Arial" w:eastAsia="Microsoft Sans Serif" w:hAnsi="Arial" w:cs="Arial"/>
          <w:b/>
          <w:i w:val="0"/>
          <w:iCs w:val="0"/>
          <w:sz w:val="24"/>
          <w:szCs w:val="24"/>
        </w:rPr>
        <w:t xml:space="preserve">2. Функции и полномочия </w:t>
      </w:r>
      <w:r w:rsidR="000E2D32" w:rsidRPr="00A00C56">
        <w:rPr>
          <w:rStyle w:val="90"/>
          <w:rFonts w:ascii="Arial" w:eastAsia="Microsoft Sans Serif" w:hAnsi="Arial" w:cs="Arial"/>
          <w:b/>
          <w:i w:val="0"/>
          <w:iCs w:val="0"/>
          <w:sz w:val="24"/>
          <w:szCs w:val="24"/>
        </w:rPr>
        <w:t xml:space="preserve">администрации </w:t>
      </w:r>
      <w:proofErr w:type="spellStart"/>
      <w:r w:rsidR="000E2D32" w:rsidRPr="00A00C56">
        <w:rPr>
          <w:rStyle w:val="90"/>
          <w:rFonts w:ascii="Arial" w:eastAsia="Microsoft Sans Serif" w:hAnsi="Arial" w:cs="Arial"/>
          <w:b/>
          <w:i w:val="0"/>
          <w:iCs w:val="0"/>
          <w:sz w:val="24"/>
          <w:szCs w:val="24"/>
        </w:rPr>
        <w:t>Красногорьевского</w:t>
      </w:r>
      <w:proofErr w:type="spellEnd"/>
      <w:r w:rsidR="000E2D32" w:rsidRPr="00A00C56">
        <w:rPr>
          <w:rStyle w:val="90"/>
          <w:rFonts w:ascii="Arial" w:eastAsia="Microsoft Sans Serif" w:hAnsi="Arial" w:cs="Arial"/>
          <w:b/>
          <w:i w:val="0"/>
          <w:iCs w:val="0"/>
          <w:sz w:val="24"/>
          <w:szCs w:val="24"/>
        </w:rPr>
        <w:t xml:space="preserve"> сельсовета</w:t>
      </w:r>
    </w:p>
    <w:p w:rsidR="005479A6" w:rsidRPr="00A00C56" w:rsidRDefault="005479A6" w:rsidP="003104A3">
      <w:pPr>
        <w:spacing w:line="322" w:lineRule="exact"/>
        <w:ind w:firstLine="600"/>
        <w:rPr>
          <w:rFonts w:ascii="Arial" w:hAnsi="Arial" w:cs="Arial"/>
        </w:rPr>
      </w:pPr>
      <w:r w:rsidRPr="00A00C56">
        <w:rPr>
          <w:rFonts w:ascii="Arial" w:hAnsi="Arial" w:cs="Arial"/>
        </w:rPr>
        <w:t>1. Уполномоченный органа местного самоуправления</w:t>
      </w: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 осуществляет следующие функции и полномочия: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29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целях содействия гражданам, участвующим в поиске лиц, пропавших без вести, размещают на своих официальных сайтах в </w:t>
      </w:r>
      <w:proofErr w:type="spell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информационнотелекоммуникационной</w:t>
      </w:r>
      <w:proofErr w:type="spell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29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осуществляют взаимодействие с народными дружинами;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согласовывают избрание командиров народных дружин;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34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29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5479A6" w:rsidRPr="00A00C56" w:rsidRDefault="005479A6" w:rsidP="003104A3">
      <w:pPr>
        <w:pStyle w:val="20"/>
        <w:numPr>
          <w:ilvl w:val="0"/>
          <w:numId w:val="8"/>
        </w:numPr>
        <w:shd w:val="clear" w:color="auto" w:fill="auto"/>
        <w:tabs>
          <w:tab w:val="left" w:pos="924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5479A6" w:rsidRPr="00A00C56" w:rsidRDefault="005479A6" w:rsidP="003104A3">
      <w:pPr>
        <w:numPr>
          <w:ilvl w:val="0"/>
          <w:numId w:val="8"/>
        </w:numPr>
        <w:tabs>
          <w:tab w:val="left" w:pos="977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Fonts w:ascii="Arial" w:hAnsi="Arial" w:cs="Arial"/>
        </w:rPr>
        <w:t>иное.</w:t>
      </w:r>
    </w:p>
    <w:p w:rsidR="005479A6" w:rsidRPr="00A00C56" w:rsidRDefault="00A46527" w:rsidP="00A46527">
      <w:pPr>
        <w:pStyle w:val="131"/>
        <w:shd w:val="clear" w:color="auto" w:fill="auto"/>
        <w:tabs>
          <w:tab w:val="left" w:pos="1673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bookmark2"/>
      <w:r w:rsidRPr="00A00C56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3.</w:t>
      </w:r>
      <w:r w:rsidR="005479A6" w:rsidRPr="00A00C56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Материальное стимулирование, льготы и компенсации народных дружинников</w:t>
      </w:r>
      <w:bookmarkEnd w:id="2"/>
    </w:p>
    <w:p w:rsidR="005479A6" w:rsidRPr="00A00C56" w:rsidRDefault="005479A6" w:rsidP="003104A3">
      <w:pPr>
        <w:pStyle w:val="20"/>
        <w:numPr>
          <w:ilvl w:val="0"/>
          <w:numId w:val="9"/>
        </w:numPr>
        <w:shd w:val="clear" w:color="auto" w:fill="auto"/>
        <w:tabs>
          <w:tab w:val="left" w:pos="924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Народным дружинникам по месту работы предоставляется ежегодный</w:t>
      </w:r>
      <w:r w:rsidR="002C71E0" w:rsidRPr="00A00C56">
        <w:rPr>
          <w:rFonts w:ascii="Arial" w:hAnsi="Arial" w:cs="Arial"/>
          <w:sz w:val="24"/>
          <w:szCs w:val="24"/>
        </w:rPr>
        <w:t xml:space="preserve"> 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дополнительный отпуск без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сохранения заработной платы</w:t>
      </w:r>
    </w:p>
    <w:p w:rsidR="005479A6" w:rsidRPr="00A00C56" w:rsidRDefault="005479A6" w:rsidP="003104A3">
      <w:pPr>
        <w:pStyle w:val="20"/>
        <w:shd w:val="clear" w:color="auto" w:fill="auto"/>
        <w:spacing w:before="0" w:line="322" w:lineRule="exact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продолжительностью до десяти календарных дней.</w:t>
      </w:r>
    </w:p>
    <w:p w:rsidR="005479A6" w:rsidRPr="00A00C56" w:rsidRDefault="005479A6" w:rsidP="003104A3">
      <w:pPr>
        <w:numPr>
          <w:ilvl w:val="0"/>
          <w:numId w:val="9"/>
        </w:numPr>
        <w:tabs>
          <w:tab w:val="left" w:pos="887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Fonts w:ascii="Arial" w:hAnsi="Arial" w:cs="Arial"/>
        </w:rPr>
        <w:t xml:space="preserve">Органы местного самоуправления за счет средств бюджета </w:t>
      </w:r>
      <w:r w:rsidRPr="00A00C56">
        <w:rPr>
          <w:rStyle w:val="91"/>
          <w:rFonts w:ascii="Arial" w:eastAsia="Microsoft Sans Serif" w:hAnsi="Arial" w:cs="Arial"/>
          <w:i w:val="0"/>
          <w:iCs w:val="0"/>
          <w:sz w:val="24"/>
          <w:szCs w:val="24"/>
        </w:rPr>
        <w:t xml:space="preserve">могут </w:t>
      </w:r>
      <w:r w:rsidRPr="00A00C56">
        <w:rPr>
          <w:rFonts w:ascii="Arial" w:hAnsi="Arial" w:cs="Arial"/>
        </w:rPr>
        <w:t>осуществлять материальное стимулирование деятельности народных дружинников:</w:t>
      </w:r>
    </w:p>
    <w:p w:rsidR="005479A6" w:rsidRPr="00A00C56" w:rsidRDefault="005479A6" w:rsidP="003104A3">
      <w:pPr>
        <w:spacing w:line="322" w:lineRule="exact"/>
        <w:ind w:firstLine="600"/>
        <w:rPr>
          <w:rFonts w:ascii="Arial" w:hAnsi="Arial" w:cs="Arial"/>
        </w:rPr>
      </w:pP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- </w:t>
      </w:r>
      <w:r w:rsidRPr="00A00C56">
        <w:rPr>
          <w:rFonts w:ascii="Arial" w:hAnsi="Arial" w:cs="Arial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5479A6" w:rsidRPr="00A00C56" w:rsidRDefault="005479A6" w:rsidP="005479A6">
      <w:pPr>
        <w:rPr>
          <w:rFonts w:ascii="Arial" w:hAnsi="Arial" w:cs="Arial"/>
        </w:rPr>
        <w:sectPr w:rsidR="005479A6" w:rsidRPr="00A00C56" w:rsidSect="00A00C56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479A6" w:rsidRPr="00A00C56" w:rsidRDefault="005479A6" w:rsidP="003104A3">
      <w:pPr>
        <w:numPr>
          <w:ilvl w:val="0"/>
          <w:numId w:val="1"/>
        </w:numPr>
        <w:tabs>
          <w:tab w:val="left" w:pos="798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Fonts w:ascii="Arial" w:hAnsi="Arial" w:cs="Arial"/>
        </w:rPr>
        <w:lastRenderedPageBreak/>
        <w:t>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5479A6" w:rsidRPr="00A00C56" w:rsidRDefault="005479A6" w:rsidP="003104A3">
      <w:pPr>
        <w:numPr>
          <w:ilvl w:val="0"/>
          <w:numId w:val="1"/>
        </w:numPr>
        <w:tabs>
          <w:tab w:val="left" w:pos="798"/>
        </w:tabs>
        <w:spacing w:line="293" w:lineRule="exact"/>
        <w:ind w:firstLine="600"/>
        <w:jc w:val="both"/>
        <w:rPr>
          <w:rFonts w:ascii="Arial" w:hAnsi="Arial" w:cs="Arial"/>
        </w:rPr>
      </w:pPr>
      <w:proofErr w:type="gramStart"/>
      <w:r w:rsidRPr="00A00C56">
        <w:rPr>
          <w:rStyle w:val="1014pt"/>
          <w:rFonts w:ascii="Arial" w:eastAsia="Microsoft Sans Serif" w:hAnsi="Arial" w:cs="Arial"/>
          <w:i w:val="0"/>
          <w:iCs w:val="0"/>
          <w:sz w:val="24"/>
          <w:szCs w:val="24"/>
        </w:rPr>
        <w:t xml:space="preserve">использовать иные формы материальной заинтересованности и социальной защиты, не противоречащие законодательству Российской Федерации </w:t>
      </w:r>
      <w:r w:rsidRPr="00A00C56">
        <w:rPr>
          <w:rFonts w:ascii="Arial" w:hAnsi="Arial" w:cs="Arial"/>
        </w:rPr>
        <w:t>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  <w:proofErr w:type="gramEnd"/>
    </w:p>
    <w:p w:rsidR="005479A6" w:rsidRPr="00A00C56" w:rsidRDefault="005479A6" w:rsidP="003104A3">
      <w:pPr>
        <w:spacing w:line="322" w:lineRule="exact"/>
        <w:ind w:firstLine="600"/>
        <w:rPr>
          <w:rFonts w:ascii="Arial" w:hAnsi="Arial" w:cs="Arial"/>
        </w:rPr>
      </w:pPr>
      <w:r w:rsidRPr="00A00C56">
        <w:rPr>
          <w:rStyle w:val="91"/>
          <w:rFonts w:ascii="Arial" w:eastAsia="Microsoft Sans Serif" w:hAnsi="Arial" w:cs="Arial"/>
          <w:i w:val="0"/>
          <w:iCs w:val="0"/>
          <w:sz w:val="24"/>
          <w:szCs w:val="24"/>
        </w:rPr>
        <w:t>(Порядок предоставления органами местного самоуправления народным дружинникам льгот и компенсаций устанавливается законом Красноярского края)</w:t>
      </w:r>
    </w:p>
    <w:p w:rsidR="005479A6" w:rsidRPr="00A00C56" w:rsidRDefault="00A46527" w:rsidP="00A46527">
      <w:pPr>
        <w:pStyle w:val="13"/>
        <w:shd w:val="clear" w:color="auto" w:fill="auto"/>
        <w:tabs>
          <w:tab w:val="left" w:pos="1522"/>
        </w:tabs>
        <w:spacing w:before="0"/>
        <w:ind w:firstLine="0"/>
        <w:rPr>
          <w:rFonts w:ascii="Arial" w:hAnsi="Arial" w:cs="Arial"/>
          <w:sz w:val="24"/>
          <w:szCs w:val="24"/>
        </w:rPr>
      </w:pPr>
      <w:bookmarkStart w:id="3" w:name="bookmark3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4. </w:t>
      </w:r>
      <w:r w:rsidR="005479A6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Материально-техническое обеспечение деятельности</w:t>
      </w:r>
      <w:bookmarkEnd w:id="3"/>
    </w:p>
    <w:p w:rsidR="005479A6" w:rsidRPr="00A00C56" w:rsidRDefault="005479A6" w:rsidP="003104A3">
      <w:pPr>
        <w:pStyle w:val="13"/>
        <w:shd w:val="clear" w:color="auto" w:fill="auto"/>
        <w:spacing w:before="0"/>
        <w:ind w:firstLine="0"/>
        <w:jc w:val="center"/>
        <w:rPr>
          <w:rFonts w:ascii="Arial" w:hAnsi="Arial" w:cs="Arial"/>
          <w:sz w:val="24"/>
          <w:szCs w:val="24"/>
        </w:rPr>
      </w:pPr>
      <w:bookmarkStart w:id="4" w:name="bookmark4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народных дружин</w:t>
      </w:r>
      <w:bookmarkEnd w:id="4"/>
    </w:p>
    <w:p w:rsidR="005479A6" w:rsidRPr="00A00C56" w:rsidRDefault="005479A6" w:rsidP="003104A3">
      <w:pPr>
        <w:spacing w:line="322" w:lineRule="exact"/>
        <w:ind w:firstLine="600"/>
        <w:rPr>
          <w:rFonts w:ascii="Arial" w:hAnsi="Arial" w:cs="Arial"/>
        </w:rPr>
      </w:pPr>
      <w:r w:rsidRPr="00A00C56">
        <w:rPr>
          <w:rStyle w:val="90"/>
          <w:rFonts w:ascii="Arial" w:eastAsia="Microsoft Sans Serif" w:hAnsi="Arial" w:cs="Arial"/>
          <w:i w:val="0"/>
          <w:iCs w:val="0"/>
          <w:sz w:val="24"/>
          <w:szCs w:val="24"/>
        </w:rPr>
        <w:t xml:space="preserve">1. </w:t>
      </w:r>
      <w:r w:rsidRPr="00A00C56">
        <w:rPr>
          <w:rFonts w:ascii="Arial" w:hAnsi="Arial" w:cs="Arial"/>
        </w:rPr>
        <w:t xml:space="preserve">Органы местного самоуправления </w:t>
      </w:r>
      <w:r w:rsidRPr="00A00C56">
        <w:rPr>
          <w:rStyle w:val="91"/>
          <w:rFonts w:ascii="Arial" w:eastAsia="Microsoft Sans Serif" w:hAnsi="Arial" w:cs="Arial"/>
          <w:i w:val="0"/>
          <w:iCs w:val="0"/>
          <w:sz w:val="24"/>
          <w:szCs w:val="24"/>
        </w:rPr>
        <w:t>могут:</w:t>
      </w:r>
    </w:p>
    <w:p w:rsidR="005479A6" w:rsidRPr="00A00C56" w:rsidRDefault="005479A6" w:rsidP="003104A3">
      <w:pPr>
        <w:numPr>
          <w:ilvl w:val="0"/>
          <w:numId w:val="1"/>
        </w:numPr>
        <w:tabs>
          <w:tab w:val="left" w:pos="798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Fonts w:ascii="Arial" w:hAnsi="Arial" w:cs="Arial"/>
        </w:rPr>
        <w:t>выделять средства на финансирование материально-технического обеспечения деятельности народных дружин,</w:t>
      </w:r>
    </w:p>
    <w:p w:rsidR="005479A6" w:rsidRPr="00A00C56" w:rsidRDefault="005479A6" w:rsidP="003104A3">
      <w:pPr>
        <w:numPr>
          <w:ilvl w:val="0"/>
          <w:numId w:val="1"/>
        </w:numPr>
        <w:tabs>
          <w:tab w:val="left" w:pos="798"/>
        </w:tabs>
        <w:spacing w:line="322" w:lineRule="exact"/>
        <w:ind w:firstLine="600"/>
        <w:jc w:val="both"/>
        <w:rPr>
          <w:rFonts w:ascii="Arial" w:hAnsi="Arial" w:cs="Arial"/>
        </w:rPr>
      </w:pPr>
      <w:r w:rsidRPr="00A00C56">
        <w:rPr>
          <w:rFonts w:ascii="Arial" w:hAnsi="Arial" w:cs="Arial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5479A6" w:rsidRPr="00A00C56" w:rsidRDefault="00A46527" w:rsidP="00A46527">
      <w:pPr>
        <w:pStyle w:val="13"/>
        <w:shd w:val="clear" w:color="auto" w:fill="auto"/>
        <w:tabs>
          <w:tab w:val="left" w:pos="3342"/>
        </w:tabs>
        <w:spacing w:before="0"/>
        <w:ind w:firstLine="0"/>
        <w:rPr>
          <w:rFonts w:ascii="Arial" w:hAnsi="Arial" w:cs="Arial"/>
          <w:sz w:val="24"/>
          <w:szCs w:val="24"/>
        </w:rPr>
      </w:pPr>
      <w:bookmarkStart w:id="5" w:name="bookmark5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5. </w:t>
      </w:r>
      <w:r w:rsidR="005479A6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Финансовое обеспечение</w:t>
      </w:r>
      <w:bookmarkEnd w:id="5"/>
    </w:p>
    <w:p w:rsidR="005479A6" w:rsidRPr="00A00C56" w:rsidRDefault="005479A6" w:rsidP="003104A3">
      <w:pPr>
        <w:pStyle w:val="20"/>
        <w:shd w:val="clear" w:color="auto" w:fill="auto"/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proofErr w:type="spellStart"/>
      <w:r w:rsidR="002C71E0" w:rsidRPr="00A00C56">
        <w:rPr>
          <w:rStyle w:val="21"/>
          <w:rFonts w:ascii="Arial" w:hAnsi="Arial" w:cs="Arial"/>
          <w:i w:val="0"/>
          <w:sz w:val="24"/>
          <w:szCs w:val="24"/>
        </w:rPr>
        <w:t>Красногорьевского</w:t>
      </w:r>
      <w:proofErr w:type="spellEnd"/>
      <w:r w:rsidR="002C71E0" w:rsidRPr="00A00C56">
        <w:rPr>
          <w:rStyle w:val="21"/>
          <w:rFonts w:ascii="Arial" w:hAnsi="Arial" w:cs="Arial"/>
          <w:i w:val="0"/>
          <w:sz w:val="24"/>
          <w:szCs w:val="24"/>
        </w:rPr>
        <w:t xml:space="preserve"> сельсовета</w:t>
      </w:r>
      <w:r w:rsidR="002C71E0" w:rsidRPr="00A00C56">
        <w:rPr>
          <w:rStyle w:val="21"/>
          <w:rFonts w:ascii="Arial" w:hAnsi="Arial" w:cs="Arial"/>
          <w:sz w:val="24"/>
          <w:szCs w:val="24"/>
        </w:rPr>
        <w:t xml:space="preserve"> 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является расходным обязательством </w:t>
      </w:r>
      <w:proofErr w:type="spellStart"/>
      <w:r w:rsidR="002C71E0" w:rsidRPr="00A00C56">
        <w:rPr>
          <w:rStyle w:val="21"/>
          <w:rFonts w:ascii="Arial" w:hAnsi="Arial" w:cs="Arial"/>
          <w:i w:val="0"/>
          <w:sz w:val="24"/>
          <w:szCs w:val="24"/>
        </w:rPr>
        <w:t>Красногорьевского</w:t>
      </w:r>
      <w:proofErr w:type="spellEnd"/>
      <w:r w:rsidR="002C71E0" w:rsidRPr="00A00C56">
        <w:rPr>
          <w:rStyle w:val="21"/>
          <w:rFonts w:ascii="Arial" w:hAnsi="Arial" w:cs="Arial"/>
          <w:i w:val="0"/>
          <w:sz w:val="24"/>
          <w:szCs w:val="24"/>
        </w:rPr>
        <w:t xml:space="preserve"> сельсовета</w:t>
      </w:r>
      <w:r w:rsidR="002C71E0" w:rsidRPr="00A00C56">
        <w:rPr>
          <w:rStyle w:val="21"/>
          <w:rFonts w:ascii="Arial" w:hAnsi="Arial" w:cs="Arial"/>
          <w:sz w:val="24"/>
          <w:szCs w:val="24"/>
        </w:rPr>
        <w:t xml:space="preserve"> 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 пределах бюджетных ассигнований.</w:t>
      </w:r>
    </w:p>
    <w:p w:rsidR="005479A6" w:rsidRPr="00A00C56" w:rsidRDefault="00A46527" w:rsidP="00A46527">
      <w:pPr>
        <w:pStyle w:val="13"/>
        <w:shd w:val="clear" w:color="auto" w:fill="auto"/>
        <w:tabs>
          <w:tab w:val="left" w:pos="2662"/>
        </w:tabs>
        <w:spacing w:before="0"/>
        <w:ind w:right="2300" w:firstLine="0"/>
        <w:jc w:val="center"/>
        <w:rPr>
          <w:rFonts w:ascii="Arial" w:hAnsi="Arial" w:cs="Arial"/>
          <w:sz w:val="24"/>
          <w:szCs w:val="24"/>
        </w:rPr>
      </w:pPr>
      <w:bookmarkStart w:id="6" w:name="bookmark6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</w:t>
      </w:r>
      <w:r w:rsidR="005479A6"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Ответственность должностных лиц </w:t>
      </w:r>
      <w:bookmarkEnd w:id="6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администрации </w:t>
      </w:r>
      <w:proofErr w:type="spellStart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Красногорьевского</w:t>
      </w:r>
      <w:proofErr w:type="spellEnd"/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</w:p>
    <w:p w:rsidR="005479A6" w:rsidRPr="00A00C56" w:rsidRDefault="005479A6" w:rsidP="003104A3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</w:t>
      </w:r>
      <w:r w:rsidRPr="00A00C56">
        <w:rPr>
          <w:rStyle w:val="21"/>
          <w:rFonts w:ascii="Arial" w:hAnsi="Arial" w:cs="Arial"/>
          <w:i w:val="0"/>
          <w:sz w:val="24"/>
          <w:szCs w:val="24"/>
        </w:rPr>
        <w:t>должностных лиц</w:t>
      </w:r>
      <w:r w:rsidR="0036170A" w:rsidRPr="00A00C56">
        <w:rPr>
          <w:rStyle w:val="21"/>
          <w:rFonts w:ascii="Arial" w:hAnsi="Arial" w:cs="Arial"/>
          <w:i w:val="0"/>
          <w:sz w:val="24"/>
          <w:szCs w:val="24"/>
        </w:rPr>
        <w:t xml:space="preserve"> администра</w:t>
      </w:r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 xml:space="preserve">ции </w:t>
      </w:r>
      <w:proofErr w:type="spellStart"/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>Красногорьевского</w:t>
      </w:r>
      <w:proofErr w:type="spellEnd"/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 xml:space="preserve"> сельсо</w:t>
      </w:r>
      <w:r w:rsidR="0036170A" w:rsidRPr="00A00C56">
        <w:rPr>
          <w:rStyle w:val="21"/>
          <w:rFonts w:ascii="Arial" w:hAnsi="Arial" w:cs="Arial"/>
          <w:i w:val="0"/>
          <w:sz w:val="24"/>
          <w:szCs w:val="24"/>
        </w:rPr>
        <w:t>вета,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если такие действия (бездействие) нарушают их права и законные интересы.</w:t>
      </w:r>
    </w:p>
    <w:p w:rsidR="005479A6" w:rsidRPr="00A00C56" w:rsidRDefault="005479A6" w:rsidP="003104A3">
      <w:pPr>
        <w:pStyle w:val="20"/>
        <w:numPr>
          <w:ilvl w:val="0"/>
          <w:numId w:val="10"/>
        </w:numPr>
        <w:shd w:val="clear" w:color="auto" w:fill="auto"/>
        <w:tabs>
          <w:tab w:val="left" w:pos="865"/>
        </w:tabs>
        <w:spacing w:before="0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A00C56">
        <w:rPr>
          <w:rStyle w:val="21"/>
          <w:rFonts w:ascii="Arial" w:hAnsi="Arial" w:cs="Arial"/>
          <w:i w:val="0"/>
          <w:sz w:val="24"/>
          <w:szCs w:val="24"/>
        </w:rPr>
        <w:t>Должностные лица,</w:t>
      </w:r>
      <w:r w:rsidR="0036170A" w:rsidRPr="00A00C56">
        <w:rPr>
          <w:rStyle w:val="21"/>
          <w:rFonts w:ascii="Arial" w:hAnsi="Arial" w:cs="Arial"/>
          <w:i w:val="0"/>
          <w:sz w:val="24"/>
          <w:szCs w:val="24"/>
        </w:rPr>
        <w:t xml:space="preserve"> администра</w:t>
      </w:r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 xml:space="preserve">ции </w:t>
      </w:r>
      <w:proofErr w:type="spellStart"/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>Красногорьевского</w:t>
      </w:r>
      <w:proofErr w:type="spellEnd"/>
      <w:r w:rsidR="00A46527" w:rsidRPr="00A00C56">
        <w:rPr>
          <w:rStyle w:val="21"/>
          <w:rFonts w:ascii="Arial" w:hAnsi="Arial" w:cs="Arial"/>
          <w:i w:val="0"/>
          <w:sz w:val="24"/>
          <w:szCs w:val="24"/>
        </w:rPr>
        <w:t xml:space="preserve"> сельсо</w:t>
      </w:r>
      <w:r w:rsidR="0036170A" w:rsidRPr="00A00C56">
        <w:rPr>
          <w:rStyle w:val="21"/>
          <w:rFonts w:ascii="Arial" w:hAnsi="Arial" w:cs="Arial"/>
          <w:i w:val="0"/>
          <w:sz w:val="24"/>
          <w:szCs w:val="24"/>
        </w:rPr>
        <w:t>вета</w:t>
      </w:r>
      <w:r w:rsidRPr="00A00C56">
        <w:rPr>
          <w:rStyle w:val="21"/>
          <w:rFonts w:ascii="Arial" w:hAnsi="Arial" w:cs="Arial"/>
          <w:sz w:val="24"/>
          <w:szCs w:val="24"/>
        </w:rPr>
        <w:t xml:space="preserve"> </w:t>
      </w:r>
      <w:r w:rsidRPr="00A00C56">
        <w:rPr>
          <w:rFonts w:ascii="Arial" w:hAnsi="Arial" w:cs="Arial"/>
          <w:color w:val="000000"/>
          <w:sz w:val="24"/>
          <w:szCs w:val="24"/>
          <w:lang w:eastAsia="ru-RU" w:bidi="ru-RU"/>
        </w:rPr>
        <w:t>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479A6" w:rsidRPr="00A00C56" w:rsidRDefault="005479A6" w:rsidP="005479A6">
      <w:pPr>
        <w:rPr>
          <w:rFonts w:ascii="Arial" w:hAnsi="Arial" w:cs="Arial"/>
        </w:rPr>
      </w:pPr>
    </w:p>
    <w:p w:rsidR="00BF1C09" w:rsidRPr="00A00C56" w:rsidRDefault="006A4F20">
      <w:pPr>
        <w:rPr>
          <w:rFonts w:ascii="Arial" w:hAnsi="Arial" w:cs="Arial"/>
        </w:rPr>
      </w:pPr>
    </w:p>
    <w:sectPr w:rsidR="00BF1C09" w:rsidRPr="00A00C56" w:rsidSect="00A00C56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20" w:rsidRDefault="006A4F20" w:rsidP="002C71E0">
      <w:r>
        <w:separator/>
      </w:r>
    </w:p>
  </w:endnote>
  <w:endnote w:type="continuationSeparator" w:id="0">
    <w:p w:rsidR="006A4F20" w:rsidRDefault="006A4F20" w:rsidP="002C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20" w:rsidRDefault="006A4F20" w:rsidP="002C71E0">
      <w:r>
        <w:separator/>
      </w:r>
    </w:p>
  </w:footnote>
  <w:footnote w:type="continuationSeparator" w:id="0">
    <w:p w:rsidR="006A4F20" w:rsidRDefault="006A4F20" w:rsidP="002C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5DB"/>
    <w:multiLevelType w:val="multilevel"/>
    <w:tmpl w:val="51244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94A70"/>
    <w:multiLevelType w:val="multilevel"/>
    <w:tmpl w:val="D492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6221B"/>
    <w:multiLevelType w:val="multilevel"/>
    <w:tmpl w:val="FBAED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C04D6"/>
    <w:multiLevelType w:val="multilevel"/>
    <w:tmpl w:val="642C4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06D52"/>
    <w:multiLevelType w:val="multilevel"/>
    <w:tmpl w:val="504CE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B2804"/>
    <w:multiLevelType w:val="multilevel"/>
    <w:tmpl w:val="939ADD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850F42"/>
    <w:multiLevelType w:val="multilevel"/>
    <w:tmpl w:val="1DE67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2B0208"/>
    <w:multiLevelType w:val="multilevel"/>
    <w:tmpl w:val="36A02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4680C"/>
    <w:multiLevelType w:val="multilevel"/>
    <w:tmpl w:val="A1CCC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E558A2"/>
    <w:multiLevelType w:val="multilevel"/>
    <w:tmpl w:val="27FA2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B"/>
    <w:rsid w:val="000E2D32"/>
    <w:rsid w:val="002C71E0"/>
    <w:rsid w:val="003104A3"/>
    <w:rsid w:val="0036170A"/>
    <w:rsid w:val="00434383"/>
    <w:rsid w:val="005479A6"/>
    <w:rsid w:val="005538D9"/>
    <w:rsid w:val="005F5588"/>
    <w:rsid w:val="00600342"/>
    <w:rsid w:val="00665B77"/>
    <w:rsid w:val="006A4F20"/>
    <w:rsid w:val="00754E1B"/>
    <w:rsid w:val="00826589"/>
    <w:rsid w:val="00A00C56"/>
    <w:rsid w:val="00A46527"/>
    <w:rsid w:val="00CF51F0"/>
    <w:rsid w:val="00E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9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54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4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479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 + Курсив"/>
    <w:basedOn w:val="4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47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"/>
    <w:basedOn w:val="9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479A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4"/>
    <w:rsid w:val="0054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3"/>
    <w:rsid w:val="00547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0">
    <w:name w:val="Заголовок №1 (3)_"/>
    <w:basedOn w:val="a0"/>
    <w:link w:val="131"/>
    <w:rsid w:val="0054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14pt">
    <w:name w:val="Основной текст (10) + 14 pt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9A6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5479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5479A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3">
    <w:name w:val="Заголовок №1"/>
    <w:basedOn w:val="a"/>
    <w:link w:val="1"/>
    <w:rsid w:val="005479A6"/>
    <w:pPr>
      <w:shd w:val="clear" w:color="auto" w:fill="FFFFFF"/>
      <w:spacing w:before="300" w:line="322" w:lineRule="exact"/>
      <w:ind w:hanging="2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1">
    <w:name w:val="Заголовок №1 (3)"/>
    <w:basedOn w:val="a"/>
    <w:link w:val="130"/>
    <w:rsid w:val="005479A6"/>
    <w:pPr>
      <w:shd w:val="clear" w:color="auto" w:fill="FFFFFF"/>
      <w:spacing w:line="322" w:lineRule="exact"/>
      <w:ind w:hanging="2160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C7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1E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C7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1E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E2D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527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9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54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4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479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 + Курсив"/>
    <w:basedOn w:val="4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47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"/>
    <w:basedOn w:val="9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479A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"/>
    <w:basedOn w:val="4"/>
    <w:rsid w:val="0054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 + Не курсив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3"/>
    <w:rsid w:val="00547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0">
    <w:name w:val="Заголовок №1 (3)_"/>
    <w:basedOn w:val="a0"/>
    <w:link w:val="131"/>
    <w:rsid w:val="0054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14pt">
    <w:name w:val="Основной текст (10) + 14 pt"/>
    <w:basedOn w:val="10"/>
    <w:rsid w:val="005479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9A6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5479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Основной текст (12)"/>
    <w:basedOn w:val="a"/>
    <w:link w:val="12"/>
    <w:rsid w:val="005479A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3">
    <w:name w:val="Заголовок №1"/>
    <w:basedOn w:val="a"/>
    <w:link w:val="1"/>
    <w:rsid w:val="005479A6"/>
    <w:pPr>
      <w:shd w:val="clear" w:color="auto" w:fill="FFFFFF"/>
      <w:spacing w:before="300" w:line="322" w:lineRule="exact"/>
      <w:ind w:hanging="2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1">
    <w:name w:val="Заголовок №1 (3)"/>
    <w:basedOn w:val="a"/>
    <w:link w:val="130"/>
    <w:rsid w:val="005479A6"/>
    <w:pPr>
      <w:shd w:val="clear" w:color="auto" w:fill="FFFFFF"/>
      <w:spacing w:line="322" w:lineRule="exact"/>
      <w:ind w:hanging="2160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C7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71E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C7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71E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E2D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5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527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cp:lastPrinted>2023-09-06T06:56:00Z</cp:lastPrinted>
  <dcterms:created xsi:type="dcterms:W3CDTF">2023-09-06T04:50:00Z</dcterms:created>
  <dcterms:modified xsi:type="dcterms:W3CDTF">2023-10-02T03:18:00Z</dcterms:modified>
</cp:coreProperties>
</file>