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00" w:rsidRDefault="00142300" w:rsidP="00142300">
      <w:pPr>
        <w:jc w:val="right"/>
        <w:rPr>
          <w:i/>
          <w:sz w:val="28"/>
          <w:szCs w:val="28"/>
        </w:rPr>
      </w:pPr>
    </w:p>
    <w:p w:rsidR="00142300" w:rsidRDefault="00142300" w:rsidP="00142300">
      <w:pPr>
        <w:jc w:val="center"/>
        <w:rPr>
          <w:sz w:val="28"/>
          <w:szCs w:val="28"/>
        </w:rPr>
      </w:pPr>
      <w:r>
        <w:rPr>
          <w:sz w:val="28"/>
          <w:szCs w:val="28"/>
        </w:rPr>
        <w:t>РОССИЙСКАЯ   ФЕДЕРАЦИЯ</w:t>
      </w:r>
    </w:p>
    <w:p w:rsidR="00142300" w:rsidRDefault="00142300" w:rsidP="00142300">
      <w:pPr>
        <w:jc w:val="center"/>
        <w:rPr>
          <w:sz w:val="28"/>
          <w:szCs w:val="28"/>
        </w:rPr>
      </w:pPr>
      <w:r>
        <w:rPr>
          <w:sz w:val="28"/>
          <w:szCs w:val="28"/>
        </w:rPr>
        <w:t>КРАСНОЯРСКИЙ   КРАЙ    РЫБИНСКИЙ   РАЙОН</w:t>
      </w:r>
    </w:p>
    <w:p w:rsidR="00142300" w:rsidRDefault="00142300" w:rsidP="00142300">
      <w:pPr>
        <w:rPr>
          <w:sz w:val="28"/>
          <w:szCs w:val="28"/>
        </w:rPr>
      </w:pPr>
    </w:p>
    <w:p w:rsidR="00142300" w:rsidRDefault="00142300" w:rsidP="00142300">
      <w:pPr>
        <w:jc w:val="center"/>
        <w:rPr>
          <w:sz w:val="28"/>
          <w:szCs w:val="28"/>
        </w:rPr>
      </w:pPr>
      <w:r>
        <w:rPr>
          <w:sz w:val="28"/>
          <w:szCs w:val="28"/>
        </w:rPr>
        <w:t xml:space="preserve">КРАСНОГОРЬЕВСКИЙ СЕЛЬСКИЙ СОВЕТ ДЕПУТАТОВ </w:t>
      </w:r>
    </w:p>
    <w:p w:rsidR="00142300" w:rsidRPr="002B6C71" w:rsidRDefault="002B6C71" w:rsidP="00142300">
      <w:pPr>
        <w:rPr>
          <w:b/>
          <w:sz w:val="28"/>
          <w:szCs w:val="28"/>
        </w:rPr>
      </w:pPr>
      <w:r>
        <w:rPr>
          <w:sz w:val="28"/>
          <w:szCs w:val="28"/>
        </w:rPr>
        <w:t xml:space="preserve">                                                                </w:t>
      </w:r>
      <w:r w:rsidRPr="002B6C71">
        <w:rPr>
          <w:b/>
          <w:sz w:val="28"/>
          <w:szCs w:val="28"/>
        </w:rPr>
        <w:t>проект</w:t>
      </w:r>
    </w:p>
    <w:p w:rsidR="00142300" w:rsidRDefault="00142300" w:rsidP="00142300">
      <w:pPr>
        <w:jc w:val="center"/>
        <w:rPr>
          <w:sz w:val="28"/>
          <w:szCs w:val="28"/>
        </w:rPr>
      </w:pPr>
      <w:proofErr w:type="gramStart"/>
      <w:r>
        <w:rPr>
          <w:sz w:val="28"/>
          <w:szCs w:val="28"/>
        </w:rPr>
        <w:t>Р</w:t>
      </w:r>
      <w:proofErr w:type="gramEnd"/>
      <w:r>
        <w:rPr>
          <w:sz w:val="28"/>
          <w:szCs w:val="28"/>
        </w:rPr>
        <w:t xml:space="preserve"> Е Ш Е Н И Е</w:t>
      </w:r>
    </w:p>
    <w:p w:rsidR="00142300" w:rsidRDefault="00142300" w:rsidP="00142300">
      <w:pPr>
        <w:jc w:val="center"/>
        <w:rPr>
          <w:sz w:val="28"/>
          <w:szCs w:val="28"/>
        </w:rPr>
      </w:pPr>
    </w:p>
    <w:p w:rsidR="00142300" w:rsidRDefault="002B6C71" w:rsidP="00142300">
      <w:pPr>
        <w:rPr>
          <w:sz w:val="28"/>
          <w:szCs w:val="28"/>
        </w:rPr>
      </w:pPr>
      <w:r>
        <w:rPr>
          <w:bCs/>
          <w:sz w:val="28"/>
          <w:szCs w:val="28"/>
        </w:rPr>
        <w:t>00</w:t>
      </w:r>
      <w:r w:rsidR="00142300">
        <w:rPr>
          <w:bCs/>
          <w:sz w:val="28"/>
          <w:szCs w:val="28"/>
        </w:rPr>
        <w:t>.</w:t>
      </w:r>
      <w:r>
        <w:rPr>
          <w:bCs/>
          <w:sz w:val="28"/>
          <w:szCs w:val="28"/>
        </w:rPr>
        <w:t>0</w:t>
      </w:r>
      <w:r w:rsidR="00142300">
        <w:rPr>
          <w:bCs/>
          <w:sz w:val="28"/>
          <w:szCs w:val="28"/>
        </w:rPr>
        <w:t>0.20</w:t>
      </w:r>
      <w:r>
        <w:rPr>
          <w:bCs/>
          <w:sz w:val="28"/>
          <w:szCs w:val="28"/>
        </w:rPr>
        <w:t>24</w:t>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b/>
          <w:bCs/>
          <w:sz w:val="28"/>
          <w:szCs w:val="28"/>
        </w:rPr>
        <w:tab/>
      </w:r>
      <w:r w:rsidR="00142300">
        <w:rPr>
          <w:sz w:val="28"/>
          <w:szCs w:val="28"/>
        </w:rPr>
        <w:t xml:space="preserve">№ </w:t>
      </w:r>
      <w:r>
        <w:rPr>
          <w:sz w:val="28"/>
          <w:szCs w:val="28"/>
        </w:rPr>
        <w:t>00</w:t>
      </w:r>
      <w:r w:rsidR="00142300">
        <w:rPr>
          <w:sz w:val="28"/>
          <w:szCs w:val="28"/>
        </w:rPr>
        <w:t>-</w:t>
      </w:r>
      <w:r>
        <w:rPr>
          <w:sz w:val="28"/>
          <w:szCs w:val="28"/>
        </w:rPr>
        <w:t>00</w:t>
      </w:r>
      <w:r w:rsidR="00142300">
        <w:rPr>
          <w:sz w:val="28"/>
          <w:szCs w:val="28"/>
        </w:rPr>
        <w:t>р</w:t>
      </w:r>
    </w:p>
    <w:p w:rsidR="00142300" w:rsidRDefault="00142300" w:rsidP="00142300">
      <w:pPr>
        <w:jc w:val="right"/>
        <w:rPr>
          <w:i/>
          <w:sz w:val="28"/>
          <w:szCs w:val="28"/>
        </w:rPr>
      </w:pPr>
    </w:p>
    <w:p w:rsidR="00142300" w:rsidRDefault="00142300" w:rsidP="00142300">
      <w:pPr>
        <w:jc w:val="right"/>
        <w:rPr>
          <w:i/>
          <w:sz w:val="28"/>
          <w:szCs w:val="28"/>
        </w:rPr>
      </w:pPr>
    </w:p>
    <w:p w:rsidR="00142300" w:rsidRPr="004D038A" w:rsidRDefault="00142300" w:rsidP="00142300">
      <w:pPr>
        <w:ind w:left="-360" w:firstLine="709"/>
        <w:rPr>
          <w:i/>
        </w:rPr>
      </w:pPr>
    </w:p>
    <w:p w:rsidR="00142300" w:rsidRDefault="00142300" w:rsidP="00142300">
      <w:pPr>
        <w:pStyle w:val="1"/>
        <w:ind w:left="-360" w:right="-1"/>
        <w:jc w:val="left"/>
        <w:rPr>
          <w:szCs w:val="28"/>
        </w:rPr>
      </w:pPr>
      <w:r>
        <w:rPr>
          <w:szCs w:val="28"/>
        </w:rPr>
        <w:t>О</w:t>
      </w:r>
      <w:r w:rsidR="002B6C71">
        <w:rPr>
          <w:szCs w:val="28"/>
        </w:rPr>
        <w:t xml:space="preserve"> внесении изменений и дополнений в решение </w:t>
      </w:r>
      <w:proofErr w:type="spellStart"/>
      <w:r w:rsidR="002B6C71">
        <w:rPr>
          <w:szCs w:val="28"/>
        </w:rPr>
        <w:t>Красногорьевского</w:t>
      </w:r>
      <w:proofErr w:type="spellEnd"/>
      <w:r w:rsidR="002B6C71">
        <w:rPr>
          <w:szCs w:val="28"/>
        </w:rPr>
        <w:t xml:space="preserve"> сельского Совета депутатов  от 19.10.2012 № 9-22р «О</w:t>
      </w:r>
      <w:r>
        <w:rPr>
          <w:szCs w:val="28"/>
        </w:rPr>
        <w:t xml:space="preserve"> </w:t>
      </w:r>
      <w:proofErr w:type="gramStart"/>
      <w:r>
        <w:rPr>
          <w:szCs w:val="28"/>
        </w:rPr>
        <w:t>Положении</w:t>
      </w:r>
      <w:proofErr w:type="gramEnd"/>
      <w:r>
        <w:rPr>
          <w:szCs w:val="28"/>
        </w:rPr>
        <w:t xml:space="preserve"> о </w:t>
      </w:r>
      <w:r>
        <w:rPr>
          <w:iCs/>
          <w:szCs w:val="28"/>
        </w:rPr>
        <w:t>порядке ведения учета малоимущих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002B6C71">
        <w:rPr>
          <w:iCs/>
          <w:szCs w:val="28"/>
        </w:rPr>
        <w:t>»</w:t>
      </w:r>
    </w:p>
    <w:p w:rsidR="00142300" w:rsidRDefault="00142300" w:rsidP="00142300">
      <w:pPr>
        <w:pStyle w:val="1"/>
        <w:ind w:left="-360" w:right="-1" w:firstLine="709"/>
        <w:jc w:val="left"/>
        <w:rPr>
          <w:szCs w:val="28"/>
        </w:rPr>
      </w:pPr>
    </w:p>
    <w:p w:rsidR="00142300" w:rsidRDefault="00142300" w:rsidP="00142300">
      <w:pPr>
        <w:ind w:left="-360" w:right="45"/>
        <w:jc w:val="both"/>
        <w:rPr>
          <w:sz w:val="28"/>
          <w:szCs w:val="28"/>
        </w:rPr>
      </w:pPr>
      <w:r>
        <w:rPr>
          <w:sz w:val="28"/>
          <w:szCs w:val="28"/>
        </w:rPr>
        <w:t xml:space="preserve">         На основании  Жилищного Кодекса Российской Федерации, в соответствии со статьей 7 Устава </w:t>
      </w:r>
      <w:proofErr w:type="spellStart"/>
      <w:r>
        <w:rPr>
          <w:sz w:val="28"/>
          <w:szCs w:val="28"/>
        </w:rPr>
        <w:t>Красногорьевского</w:t>
      </w:r>
      <w:proofErr w:type="spellEnd"/>
      <w:r>
        <w:rPr>
          <w:sz w:val="28"/>
          <w:szCs w:val="28"/>
        </w:rPr>
        <w:t xml:space="preserve"> сельсовета </w:t>
      </w:r>
      <w:proofErr w:type="spellStart"/>
      <w:r>
        <w:rPr>
          <w:sz w:val="28"/>
          <w:szCs w:val="28"/>
        </w:rPr>
        <w:t>Красногорьевский</w:t>
      </w:r>
      <w:proofErr w:type="spellEnd"/>
      <w:r>
        <w:rPr>
          <w:sz w:val="28"/>
          <w:szCs w:val="28"/>
        </w:rPr>
        <w:t xml:space="preserve"> сельский Совет депутатов РЕШИЛ:</w:t>
      </w:r>
    </w:p>
    <w:p w:rsidR="002B6C71" w:rsidRDefault="002B6C71" w:rsidP="00142300">
      <w:pPr>
        <w:ind w:left="-360" w:right="45"/>
        <w:jc w:val="both"/>
        <w:rPr>
          <w:sz w:val="28"/>
          <w:szCs w:val="28"/>
        </w:rPr>
      </w:pPr>
    </w:p>
    <w:p w:rsidR="002B6C71" w:rsidRDefault="002B6C71" w:rsidP="002B6C71">
      <w:pPr>
        <w:pStyle w:val="1"/>
        <w:numPr>
          <w:ilvl w:val="0"/>
          <w:numId w:val="2"/>
        </w:numPr>
        <w:ind w:right="-1"/>
        <w:jc w:val="left"/>
        <w:rPr>
          <w:iCs/>
          <w:szCs w:val="28"/>
        </w:rPr>
      </w:pPr>
      <w:r>
        <w:rPr>
          <w:szCs w:val="28"/>
        </w:rPr>
        <w:t>Внести в решение</w:t>
      </w:r>
      <w:r w:rsidRPr="002B6C71">
        <w:rPr>
          <w:szCs w:val="28"/>
        </w:rPr>
        <w:t xml:space="preserve"> </w:t>
      </w:r>
      <w:proofErr w:type="spellStart"/>
      <w:r>
        <w:rPr>
          <w:szCs w:val="28"/>
        </w:rPr>
        <w:t>Красногорьевского</w:t>
      </w:r>
      <w:proofErr w:type="spellEnd"/>
      <w:r>
        <w:rPr>
          <w:szCs w:val="28"/>
        </w:rPr>
        <w:t xml:space="preserve"> сельского Совета депутатов  от 19.10.2012 № 9-22р «О </w:t>
      </w:r>
      <w:proofErr w:type="gramStart"/>
      <w:r>
        <w:rPr>
          <w:szCs w:val="28"/>
        </w:rPr>
        <w:t>Положении</w:t>
      </w:r>
      <w:proofErr w:type="gramEnd"/>
      <w:r>
        <w:rPr>
          <w:szCs w:val="28"/>
        </w:rPr>
        <w:t xml:space="preserve"> о </w:t>
      </w:r>
      <w:r>
        <w:rPr>
          <w:iCs/>
          <w:szCs w:val="28"/>
        </w:rPr>
        <w:t>порядке ведения учета малоимущих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следующие изменения и дополнения:</w:t>
      </w:r>
    </w:p>
    <w:p w:rsidR="002B6C71" w:rsidRPr="00EE1953" w:rsidRDefault="00706D8A" w:rsidP="002B6C71">
      <w:pPr>
        <w:pStyle w:val="ad"/>
        <w:numPr>
          <w:ilvl w:val="1"/>
          <w:numId w:val="2"/>
        </w:numPr>
        <w:rPr>
          <w:b/>
          <w:sz w:val="28"/>
          <w:szCs w:val="28"/>
        </w:rPr>
      </w:pPr>
      <w:r>
        <w:rPr>
          <w:b/>
          <w:sz w:val="28"/>
          <w:szCs w:val="28"/>
        </w:rPr>
        <w:t xml:space="preserve">Пункт </w:t>
      </w:r>
      <w:r w:rsidR="00B85E32" w:rsidRPr="00B85E32">
        <w:rPr>
          <w:b/>
          <w:sz w:val="28"/>
          <w:szCs w:val="28"/>
        </w:rPr>
        <w:t>3</w:t>
      </w:r>
      <w:r w:rsidR="002B6C71" w:rsidRPr="00EE1953">
        <w:rPr>
          <w:b/>
          <w:sz w:val="28"/>
          <w:szCs w:val="28"/>
        </w:rPr>
        <w:t xml:space="preserve"> Положения изложить в следующей редакции</w:t>
      </w:r>
      <w:proofErr w:type="gramStart"/>
      <w:r w:rsidR="00EE1953">
        <w:rPr>
          <w:b/>
          <w:sz w:val="28"/>
          <w:szCs w:val="28"/>
        </w:rPr>
        <w:t xml:space="preserve"> </w:t>
      </w:r>
      <w:r w:rsidR="002B6C71" w:rsidRPr="00EE1953">
        <w:rPr>
          <w:b/>
          <w:sz w:val="28"/>
          <w:szCs w:val="28"/>
        </w:rPr>
        <w:t>:</w:t>
      </w:r>
      <w:proofErr w:type="gramEnd"/>
    </w:p>
    <w:p w:rsidR="00EE1953" w:rsidRDefault="00EE1953" w:rsidP="00EE1953">
      <w:pPr>
        <w:jc w:val="center"/>
        <w:rPr>
          <w:sz w:val="28"/>
          <w:szCs w:val="28"/>
        </w:rPr>
      </w:pPr>
      <w:r>
        <w:rPr>
          <w:sz w:val="28"/>
          <w:szCs w:val="28"/>
        </w:rPr>
        <w:t xml:space="preserve">«   </w:t>
      </w:r>
      <w:r w:rsidRPr="00EE1953">
        <w:rPr>
          <w:sz w:val="28"/>
          <w:szCs w:val="28"/>
        </w:rPr>
        <w:t xml:space="preserve">3. Основания признания граждан </w:t>
      </w:r>
      <w:proofErr w:type="gramStart"/>
      <w:r w:rsidRPr="00EE1953">
        <w:rPr>
          <w:sz w:val="28"/>
          <w:szCs w:val="28"/>
        </w:rPr>
        <w:t>нуждающимися</w:t>
      </w:r>
      <w:proofErr w:type="gramEnd"/>
      <w:r w:rsidRPr="00EE1953">
        <w:rPr>
          <w:sz w:val="28"/>
          <w:szCs w:val="28"/>
        </w:rPr>
        <w:t xml:space="preserve"> в жилых помещениях,   </w:t>
      </w:r>
      <w:r>
        <w:rPr>
          <w:sz w:val="28"/>
          <w:szCs w:val="28"/>
        </w:rPr>
        <w:t xml:space="preserve">                   </w:t>
      </w:r>
      <w:r w:rsidRPr="00EE1953">
        <w:rPr>
          <w:sz w:val="28"/>
          <w:szCs w:val="28"/>
        </w:rPr>
        <w:t>предоставляемых по договорам социального найма</w:t>
      </w:r>
      <w:r>
        <w:rPr>
          <w:sz w:val="28"/>
          <w:szCs w:val="28"/>
        </w:rPr>
        <w:t>.</w:t>
      </w:r>
    </w:p>
    <w:p w:rsidR="00EE1953" w:rsidRPr="00EE1953" w:rsidRDefault="00EE1953" w:rsidP="00EE1953">
      <w:pPr>
        <w:jc w:val="center"/>
        <w:rPr>
          <w:sz w:val="28"/>
          <w:szCs w:val="28"/>
        </w:rPr>
      </w:pPr>
    </w:p>
    <w:p w:rsidR="00EE1953" w:rsidRPr="00EE1953" w:rsidRDefault="00EE1953" w:rsidP="00EE1953">
      <w:pPr>
        <w:rPr>
          <w:sz w:val="28"/>
          <w:szCs w:val="28"/>
        </w:rPr>
      </w:pPr>
      <w:r>
        <w:rPr>
          <w:sz w:val="28"/>
          <w:szCs w:val="28"/>
        </w:rPr>
        <w:t xml:space="preserve">   1. </w:t>
      </w:r>
      <w:r w:rsidRPr="00EE1953">
        <w:rPr>
          <w:sz w:val="28"/>
          <w:szCs w:val="28"/>
        </w:rPr>
        <w:t xml:space="preserve">Гражданами, нуждающимися в жилых помещениях, предоставляемых по договорам социального найма, признаются (далее - </w:t>
      </w:r>
      <w:proofErr w:type="gramStart"/>
      <w:r w:rsidRPr="00EE1953">
        <w:rPr>
          <w:sz w:val="28"/>
          <w:szCs w:val="28"/>
        </w:rPr>
        <w:t>нуждающиеся</w:t>
      </w:r>
      <w:proofErr w:type="gramEnd"/>
      <w:r w:rsidRPr="00EE1953">
        <w:rPr>
          <w:sz w:val="28"/>
          <w:szCs w:val="28"/>
        </w:rPr>
        <w:t xml:space="preserve"> в жилых помещениях):</w:t>
      </w:r>
    </w:p>
    <w:p w:rsidR="00EE1953" w:rsidRPr="00EE1953" w:rsidRDefault="00EE1953" w:rsidP="00EE1953">
      <w:pPr>
        <w:rPr>
          <w:sz w:val="28"/>
          <w:szCs w:val="28"/>
        </w:rPr>
      </w:pPr>
      <w:r>
        <w:rPr>
          <w:sz w:val="28"/>
          <w:szCs w:val="28"/>
        </w:rPr>
        <w:t>-</w:t>
      </w:r>
      <w:r w:rsidRPr="00EE1953">
        <w:rPr>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w:t>
      </w:r>
      <w:r>
        <w:rPr>
          <w:sz w:val="28"/>
          <w:szCs w:val="28"/>
        </w:rPr>
        <w:t>и собственника жилого помещения;</w:t>
      </w:r>
    </w:p>
    <w:p w:rsidR="00EE1953" w:rsidRPr="00EE1953" w:rsidRDefault="00EE1953" w:rsidP="00EE1953">
      <w:pPr>
        <w:rPr>
          <w:sz w:val="28"/>
          <w:szCs w:val="28"/>
        </w:rPr>
      </w:pPr>
      <w:r>
        <w:rPr>
          <w:sz w:val="28"/>
          <w:szCs w:val="28"/>
        </w:rPr>
        <w:t xml:space="preserve">  </w:t>
      </w:r>
      <w:proofErr w:type="gramStart"/>
      <w:r>
        <w:rPr>
          <w:sz w:val="28"/>
          <w:szCs w:val="28"/>
        </w:rPr>
        <w:t>-</w:t>
      </w:r>
      <w:r w:rsidRPr="00EE1953">
        <w:rPr>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EE1953" w:rsidRPr="00EE1953" w:rsidRDefault="00EE1953" w:rsidP="00EE1953">
      <w:pPr>
        <w:rPr>
          <w:sz w:val="28"/>
          <w:szCs w:val="28"/>
        </w:rPr>
      </w:pPr>
      <w:r>
        <w:rPr>
          <w:sz w:val="28"/>
          <w:szCs w:val="28"/>
        </w:rPr>
        <w:lastRenderedPageBreak/>
        <w:t xml:space="preserve">  -</w:t>
      </w:r>
      <w:r w:rsidRPr="00EE1953">
        <w:rPr>
          <w:sz w:val="28"/>
          <w:szCs w:val="28"/>
        </w:rPr>
        <w:t xml:space="preserve"> </w:t>
      </w:r>
      <w:proofErr w:type="gramStart"/>
      <w:r w:rsidRPr="00EE1953">
        <w:rPr>
          <w:sz w:val="28"/>
          <w:szCs w:val="28"/>
        </w:rPr>
        <w:t>проживающие</w:t>
      </w:r>
      <w:proofErr w:type="gramEnd"/>
      <w:r w:rsidRPr="00EE1953">
        <w:rPr>
          <w:sz w:val="28"/>
          <w:szCs w:val="28"/>
        </w:rPr>
        <w:t xml:space="preserve"> в помещении, не отвечающем установленным для жилых помещений требованиям;</w:t>
      </w:r>
    </w:p>
    <w:p w:rsidR="00EE1953" w:rsidRDefault="00EE1953" w:rsidP="00EE1953">
      <w:pPr>
        <w:rPr>
          <w:sz w:val="28"/>
          <w:szCs w:val="28"/>
        </w:rPr>
      </w:pPr>
      <w:r>
        <w:rPr>
          <w:sz w:val="28"/>
          <w:szCs w:val="28"/>
        </w:rPr>
        <w:t xml:space="preserve">  </w:t>
      </w:r>
      <w:proofErr w:type="gramStart"/>
      <w:r>
        <w:rPr>
          <w:sz w:val="28"/>
          <w:szCs w:val="28"/>
        </w:rPr>
        <w:t>-</w:t>
      </w:r>
      <w:r w:rsidRPr="00EE1953">
        <w:rPr>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EE1953">
        <w:rPr>
          <w:sz w:val="28"/>
          <w:szCs w:val="28"/>
        </w:rPr>
        <w:t xml:space="preserve"> которой совместное проживание с ним в одной квартире невозможно, и не </w:t>
      </w:r>
      <w:proofErr w:type="gramStart"/>
      <w:r w:rsidRPr="00EE1953">
        <w:rPr>
          <w:sz w:val="28"/>
          <w:szCs w:val="28"/>
        </w:rPr>
        <w:t>имеющими</w:t>
      </w:r>
      <w:proofErr w:type="gramEnd"/>
      <w:r w:rsidRPr="00EE1953">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E1953" w:rsidRPr="006C0EF6" w:rsidRDefault="00EE1953" w:rsidP="00FC3ABA">
      <w:pPr>
        <w:pStyle w:val="ad"/>
        <w:numPr>
          <w:ilvl w:val="0"/>
          <w:numId w:val="2"/>
        </w:numPr>
        <w:rPr>
          <w:sz w:val="28"/>
          <w:szCs w:val="28"/>
        </w:rPr>
      </w:pPr>
      <w:r w:rsidRPr="006C0EF6">
        <w:rPr>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roofErr w:type="gramStart"/>
      <w:r w:rsidRPr="006C0EF6">
        <w:rPr>
          <w:sz w:val="28"/>
          <w:szCs w:val="28"/>
        </w:rPr>
        <w:t>.»</w:t>
      </w:r>
      <w:proofErr w:type="gramEnd"/>
    </w:p>
    <w:p w:rsidR="00FC3ABA" w:rsidRPr="006C0EF6" w:rsidRDefault="007869FD" w:rsidP="00FC3ABA">
      <w:pPr>
        <w:rPr>
          <w:b/>
          <w:sz w:val="28"/>
          <w:szCs w:val="28"/>
        </w:rPr>
      </w:pPr>
      <w:r w:rsidRPr="006C0EF6">
        <w:rPr>
          <w:b/>
          <w:sz w:val="28"/>
          <w:szCs w:val="28"/>
        </w:rPr>
        <w:t>2.</w:t>
      </w:r>
      <w:r w:rsidR="00D866DD">
        <w:rPr>
          <w:b/>
          <w:sz w:val="28"/>
          <w:szCs w:val="28"/>
        </w:rPr>
        <w:t xml:space="preserve"> Подпу</w:t>
      </w:r>
      <w:r w:rsidR="00FC3ABA" w:rsidRPr="006C0EF6">
        <w:rPr>
          <w:b/>
          <w:sz w:val="28"/>
          <w:szCs w:val="28"/>
        </w:rPr>
        <w:t>нкт 2</w:t>
      </w:r>
      <w:r w:rsidR="00D866DD">
        <w:rPr>
          <w:b/>
          <w:sz w:val="28"/>
          <w:szCs w:val="28"/>
        </w:rPr>
        <w:t xml:space="preserve"> пункта</w:t>
      </w:r>
      <w:r w:rsidR="00FC3ABA" w:rsidRPr="006C0EF6">
        <w:rPr>
          <w:b/>
          <w:sz w:val="28"/>
          <w:szCs w:val="28"/>
        </w:rPr>
        <w:t xml:space="preserve"> 4 изложить в следующей редакции:</w:t>
      </w:r>
    </w:p>
    <w:p w:rsidR="00FC3ABA" w:rsidRPr="006C0EF6" w:rsidRDefault="00FC3ABA" w:rsidP="00FC3ABA">
      <w:pPr>
        <w:shd w:val="clear" w:color="auto" w:fill="FFFFFF"/>
        <w:spacing w:before="90" w:after="100" w:afterAutospacing="1"/>
        <w:ind w:firstLine="612"/>
        <w:jc w:val="both"/>
        <w:textAlignment w:val="baseline"/>
        <w:rPr>
          <w:color w:val="000000"/>
          <w:sz w:val="28"/>
          <w:szCs w:val="28"/>
        </w:rPr>
      </w:pPr>
      <w:r w:rsidRPr="00FC3ABA">
        <w:rPr>
          <w:color w:val="000000"/>
          <w:sz w:val="28"/>
          <w:szCs w:val="28"/>
        </w:rPr>
        <w:t xml:space="preserve">1. </w:t>
      </w:r>
      <w:proofErr w:type="gramStart"/>
      <w:r w:rsidRPr="00FC3ABA">
        <w:rPr>
          <w:color w:val="000000"/>
          <w:sz w:val="28"/>
          <w:szCs w:val="28"/>
        </w:rPr>
        <w:t>Заявление о принятии на учет,</w:t>
      </w:r>
      <w:r w:rsidRPr="006C0EF6">
        <w:rPr>
          <w:color w:val="000000"/>
          <w:sz w:val="28"/>
          <w:szCs w:val="28"/>
        </w:rPr>
        <w:t xml:space="preserve"> подаваемое </w:t>
      </w:r>
      <w:r w:rsidRPr="00FC3ABA">
        <w:rPr>
          <w:color w:val="000000"/>
          <w:sz w:val="28"/>
          <w:szCs w:val="28"/>
        </w:rPr>
        <w:t xml:space="preserve"> </w:t>
      </w:r>
      <w:r w:rsidRPr="006C0EF6">
        <w:rPr>
          <w:color w:val="000000"/>
          <w:sz w:val="28"/>
          <w:szCs w:val="28"/>
          <w:shd w:val="clear" w:color="auto" w:fill="FFFFFF"/>
        </w:rPr>
        <w:t>гражданами Российской Федерации, а также иностранными гражданами и лицами без гражданства, если это предусмотрено международным договором Российской Федерации, признанных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r w:rsidRPr="00FC3ABA">
        <w:rPr>
          <w:color w:val="000000"/>
          <w:sz w:val="28"/>
          <w:szCs w:val="28"/>
        </w:rPr>
        <w:t>, подписывается гражданами в возрасте старше четырнадцати лет, проживающими совместно и ведущими общее хозяйство.</w:t>
      </w:r>
      <w:proofErr w:type="gramEnd"/>
      <w:r w:rsidRPr="00FC3ABA">
        <w:rPr>
          <w:color w:val="000000"/>
          <w:sz w:val="28"/>
          <w:szCs w:val="28"/>
        </w:rPr>
        <w:t xml:space="preserve">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FC3ABA" w:rsidRPr="00FC3ABA" w:rsidRDefault="00FC3ABA" w:rsidP="00FC3ABA">
      <w:pPr>
        <w:shd w:val="clear" w:color="auto" w:fill="FFFFFF"/>
        <w:spacing w:before="90" w:after="100" w:afterAutospacing="1"/>
        <w:ind w:firstLine="612"/>
        <w:jc w:val="both"/>
        <w:textAlignment w:val="baseline"/>
        <w:rPr>
          <w:color w:val="000000"/>
          <w:sz w:val="28"/>
          <w:szCs w:val="28"/>
        </w:rPr>
      </w:pPr>
      <w:proofErr w:type="gramStart"/>
      <w:r w:rsidRPr="00FC3ABA">
        <w:rPr>
          <w:color w:val="000000"/>
          <w:sz w:val="28"/>
          <w:szCs w:val="28"/>
        </w:rPr>
        <w:t>Заявление, подаваемо</w:t>
      </w:r>
      <w:r w:rsidRPr="006C0EF6">
        <w:rPr>
          <w:color w:val="000000"/>
          <w:sz w:val="28"/>
          <w:szCs w:val="28"/>
        </w:rPr>
        <w:t xml:space="preserve">е </w:t>
      </w:r>
      <w:r w:rsidRPr="006C0EF6">
        <w:rPr>
          <w:color w:val="000000"/>
          <w:sz w:val="28"/>
          <w:szCs w:val="28"/>
          <w:shd w:val="clear" w:color="auto" w:fill="FFFFFF"/>
        </w:rPr>
        <w:t>гражданами Российской Федерации, а также иностранными гражданами и лицами без гражданства, если это предусмотрено международным договором Российской Федерации, признанных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r w:rsidRPr="00FC3ABA">
        <w:rPr>
          <w:color w:val="000000"/>
          <w:sz w:val="28"/>
          <w:szCs w:val="28"/>
        </w:rPr>
        <w:t>,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w:t>
      </w:r>
      <w:proofErr w:type="gramEnd"/>
      <w:r w:rsidRPr="00FC3ABA">
        <w:rPr>
          <w:color w:val="000000"/>
          <w:sz w:val="28"/>
          <w:szCs w:val="28"/>
        </w:rPr>
        <w:t xml:space="preserve">, проживающих с ним совместно, имеет право вселить в качестве членов своей семьи, если указанные лица будут проживать с </w:t>
      </w:r>
      <w:r w:rsidRPr="00FC3ABA">
        <w:rPr>
          <w:color w:val="000000"/>
          <w:sz w:val="28"/>
          <w:szCs w:val="28"/>
        </w:rPr>
        <w:lastRenderedPageBreak/>
        <w:t>ним совместно и вести общее хозяйство. На указанных граждан распространяются положения настоящего Закона,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rsidR="00FC3ABA" w:rsidRPr="00FC3ABA" w:rsidRDefault="00FC3ABA" w:rsidP="00FC3ABA">
      <w:pPr>
        <w:shd w:val="clear" w:color="auto" w:fill="FFFFFF"/>
        <w:spacing w:before="100" w:beforeAutospacing="1" w:after="100" w:afterAutospacing="1"/>
        <w:ind w:firstLine="612"/>
        <w:jc w:val="both"/>
        <w:textAlignment w:val="baseline"/>
        <w:rPr>
          <w:color w:val="000000"/>
          <w:sz w:val="28"/>
          <w:szCs w:val="28"/>
        </w:rPr>
      </w:pPr>
      <w:r w:rsidRPr="00FC3ABA">
        <w:rPr>
          <w:color w:val="000000"/>
          <w:sz w:val="28"/>
          <w:szCs w:val="28"/>
        </w:rP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rsidR="00FC3ABA" w:rsidRPr="006C0EF6" w:rsidRDefault="00FC3ABA" w:rsidP="00FC3ABA">
      <w:pPr>
        <w:shd w:val="clear" w:color="auto" w:fill="FFFFFF"/>
        <w:spacing w:before="100" w:beforeAutospacing="1" w:after="100" w:afterAutospacing="1"/>
        <w:ind w:firstLine="612"/>
        <w:jc w:val="both"/>
        <w:textAlignment w:val="baseline"/>
        <w:rPr>
          <w:color w:val="000000"/>
          <w:sz w:val="28"/>
          <w:szCs w:val="28"/>
        </w:rPr>
      </w:pPr>
      <w:r w:rsidRPr="00FC3ABA">
        <w:rPr>
          <w:color w:val="000000"/>
          <w:sz w:val="28"/>
          <w:szCs w:val="28"/>
        </w:rPr>
        <w:t>За недееспособного гражданина заявление подписывает его законный представитель.</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093F32">
        <w:rPr>
          <w:color w:val="000000"/>
          <w:sz w:val="28"/>
          <w:szCs w:val="28"/>
        </w:rPr>
        <w:t>2. С заявлением о принятии на учет должны быть представлены следующие документы, подтверждающие право граждан состоять на учете:</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093F32">
        <w:rPr>
          <w:color w:val="000000"/>
          <w:sz w:val="28"/>
          <w:szCs w:val="28"/>
        </w:rPr>
        <w:t>1) копия паспорта или иного документа, удостоверяющего личность заявителя;</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2</w:t>
      </w:r>
      <w:r w:rsidRPr="00093F32">
        <w:rPr>
          <w:color w:val="000000"/>
          <w:sz w:val="28"/>
          <w:szCs w:val="28"/>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3</w:t>
      </w:r>
      <w:r w:rsidRPr="00093F32">
        <w:rPr>
          <w:color w:val="000000"/>
          <w:sz w:val="28"/>
          <w:szCs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4</w:t>
      </w:r>
      <w:r w:rsidRPr="00093F32">
        <w:rPr>
          <w:color w:val="000000"/>
          <w:sz w:val="28"/>
          <w:szCs w:val="28"/>
        </w:rPr>
        <w:t>)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1 п</w:t>
      </w:r>
      <w:r w:rsidR="00B90499">
        <w:rPr>
          <w:color w:val="000000"/>
          <w:sz w:val="28"/>
          <w:szCs w:val="28"/>
        </w:rPr>
        <w:t xml:space="preserve">одпункта </w:t>
      </w:r>
      <w:r w:rsidRPr="006C0EF6">
        <w:rPr>
          <w:color w:val="000000"/>
          <w:sz w:val="28"/>
          <w:szCs w:val="28"/>
        </w:rPr>
        <w:t xml:space="preserve">2 </w:t>
      </w:r>
      <w:r w:rsidR="00B90499">
        <w:rPr>
          <w:color w:val="000000"/>
          <w:sz w:val="28"/>
          <w:szCs w:val="28"/>
        </w:rPr>
        <w:t>пункта</w:t>
      </w:r>
      <w:r w:rsidRPr="00093F32">
        <w:rPr>
          <w:color w:val="000000"/>
          <w:sz w:val="28"/>
          <w:szCs w:val="28"/>
        </w:rPr>
        <w:t xml:space="preserve"> </w:t>
      </w:r>
      <w:r w:rsidRPr="006C0EF6">
        <w:rPr>
          <w:color w:val="000000"/>
          <w:sz w:val="28"/>
          <w:szCs w:val="28"/>
        </w:rPr>
        <w:t>4</w:t>
      </w:r>
      <w:r w:rsidRPr="00093F32">
        <w:rPr>
          <w:color w:val="000000"/>
          <w:sz w:val="28"/>
          <w:szCs w:val="28"/>
        </w:rPr>
        <w:t xml:space="preserve"> настоящего Закона);</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5</w:t>
      </w:r>
      <w:r w:rsidRPr="00093F32">
        <w:rPr>
          <w:color w:val="000000"/>
          <w:sz w:val="28"/>
          <w:szCs w:val="28"/>
        </w:rPr>
        <w:t>)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proofErr w:type="gramStart"/>
      <w:r w:rsidRPr="006C0EF6">
        <w:rPr>
          <w:color w:val="000000"/>
          <w:sz w:val="28"/>
          <w:szCs w:val="28"/>
        </w:rPr>
        <w:t>6</w:t>
      </w:r>
      <w:r w:rsidRPr="00093F32">
        <w:rPr>
          <w:color w:val="000000"/>
          <w:sz w:val="28"/>
          <w:szCs w:val="28"/>
        </w:rPr>
        <w:t>)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lastRenderedPageBreak/>
        <w:t>7</w:t>
      </w:r>
      <w:r w:rsidRPr="00093F32">
        <w:rPr>
          <w:color w:val="000000"/>
          <w:sz w:val="28"/>
          <w:szCs w:val="28"/>
        </w:rPr>
        <w:t>)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rsidRPr="00093F32">
        <w:rPr>
          <w:color w:val="000000"/>
          <w:sz w:val="28"/>
          <w:szCs w:val="28"/>
        </w:rPr>
        <w:t>60 полных месяцев</w:t>
      </w:r>
      <w:proofErr w:type="gramEnd"/>
      <w:r w:rsidRPr="00093F32">
        <w:rPr>
          <w:color w:val="000000"/>
          <w:sz w:val="28"/>
          <w:szCs w:val="28"/>
        </w:rPr>
        <w:t>), предшествующих дате подачи заявления о принятии на учет;</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8</w:t>
      </w:r>
      <w:r w:rsidRPr="00093F32">
        <w:rPr>
          <w:color w:val="000000"/>
          <w:sz w:val="28"/>
          <w:szCs w:val="28"/>
        </w:rPr>
        <w:t>) документы, подтверждающие право пользования жилым помещением, занимаемым заявителем и членами его семьи:</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093F32">
        <w:rPr>
          <w:color w:val="000000"/>
          <w:sz w:val="28"/>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093F32">
        <w:rPr>
          <w:color w:val="000000"/>
          <w:sz w:val="28"/>
          <w:szCs w:val="28"/>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093F32" w:rsidRPr="00093F32" w:rsidRDefault="003F44E5"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2.1</w:t>
      </w:r>
      <w:r w:rsidR="00093F32" w:rsidRPr="00093F32">
        <w:rPr>
          <w:color w:val="000000"/>
          <w:sz w:val="28"/>
          <w:szCs w:val="28"/>
        </w:rPr>
        <w:t>. 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2 настоящей статьи, представляют:</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093F32">
        <w:rPr>
          <w:color w:val="000000"/>
          <w:sz w:val="28"/>
          <w:szCs w:val="28"/>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093F32" w:rsidRPr="00093F32" w:rsidRDefault="00093F32"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2</w:t>
      </w:r>
      <w:r w:rsidRPr="00093F32">
        <w:rPr>
          <w:color w:val="000000"/>
          <w:sz w:val="28"/>
          <w:szCs w:val="28"/>
        </w:rPr>
        <w:t>)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093F32" w:rsidRPr="006C0EF6" w:rsidRDefault="003F44E5" w:rsidP="00093F32">
      <w:pPr>
        <w:shd w:val="clear" w:color="auto" w:fill="FFFFFF"/>
        <w:spacing w:before="100" w:beforeAutospacing="1" w:after="100" w:afterAutospacing="1"/>
        <w:ind w:firstLine="612"/>
        <w:jc w:val="both"/>
        <w:textAlignment w:val="baseline"/>
        <w:rPr>
          <w:color w:val="000000"/>
          <w:sz w:val="28"/>
          <w:szCs w:val="28"/>
        </w:rPr>
      </w:pPr>
      <w:r w:rsidRPr="006C0EF6">
        <w:rPr>
          <w:color w:val="000000"/>
          <w:sz w:val="28"/>
          <w:szCs w:val="28"/>
        </w:rPr>
        <w:t>2.2</w:t>
      </w:r>
      <w:r w:rsidR="00093F32" w:rsidRPr="00093F32">
        <w:rPr>
          <w:color w:val="000000"/>
          <w:sz w:val="28"/>
          <w:szCs w:val="28"/>
        </w:rPr>
        <w:t xml:space="preserve">. </w:t>
      </w:r>
      <w:proofErr w:type="gramStart"/>
      <w:r w:rsidR="00093F32" w:rsidRPr="00093F32">
        <w:rPr>
          <w:color w:val="000000"/>
          <w:sz w:val="28"/>
          <w:szCs w:val="28"/>
        </w:rPr>
        <w:t>В случае если документы, указанные в пунктах 2, 3 настоящей статьи,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гражданами, указанными в статье 2 настоящего Закона,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в них</w:t>
      </w:r>
      <w:proofErr w:type="gramEnd"/>
      <w:r w:rsidR="00093F32" w:rsidRPr="00093F32">
        <w:rPr>
          <w:color w:val="000000"/>
          <w:sz w:val="28"/>
          <w:szCs w:val="28"/>
        </w:rPr>
        <w:t xml:space="preserve"> сведения) в соответствующих органах и организациях, за исключением случаев, когда такие документы включены в перечень документов, определенный частью 6 статьи 7 Федерального закона от 27 июля 2010 года N </w:t>
      </w:r>
      <w:r w:rsidR="00093F32" w:rsidRPr="00093F32">
        <w:rPr>
          <w:color w:val="000000"/>
          <w:sz w:val="28"/>
          <w:szCs w:val="28"/>
        </w:rPr>
        <w:lastRenderedPageBreak/>
        <w:t>210-ФЗ "Об организации предоставления государственных и муниципальных услуг"</w:t>
      </w:r>
      <w:proofErr w:type="gramStart"/>
      <w:r w:rsidR="00093F32" w:rsidRPr="00093F32">
        <w:rPr>
          <w:color w:val="000000"/>
          <w:sz w:val="28"/>
          <w:szCs w:val="28"/>
        </w:rPr>
        <w:t>.</w:t>
      </w:r>
      <w:r w:rsidRPr="006C0EF6">
        <w:rPr>
          <w:color w:val="000000"/>
          <w:sz w:val="28"/>
          <w:szCs w:val="28"/>
        </w:rPr>
        <w:t>»</w:t>
      </w:r>
      <w:proofErr w:type="gramEnd"/>
    </w:p>
    <w:p w:rsidR="003F44E5" w:rsidRPr="006C0EF6" w:rsidRDefault="003F44E5" w:rsidP="003F44E5">
      <w:pPr>
        <w:rPr>
          <w:b/>
          <w:sz w:val="28"/>
          <w:szCs w:val="28"/>
        </w:rPr>
      </w:pPr>
      <w:r w:rsidRPr="006C0EF6">
        <w:rPr>
          <w:b/>
          <w:sz w:val="28"/>
          <w:szCs w:val="28"/>
        </w:rPr>
        <w:t>2.</w:t>
      </w:r>
      <w:r w:rsidR="007869FD" w:rsidRPr="006C0EF6">
        <w:rPr>
          <w:b/>
          <w:sz w:val="28"/>
          <w:szCs w:val="28"/>
        </w:rPr>
        <w:t>1</w:t>
      </w:r>
      <w:r w:rsidR="00D866DD">
        <w:rPr>
          <w:b/>
          <w:sz w:val="28"/>
          <w:szCs w:val="28"/>
        </w:rPr>
        <w:t>. Подпу</w:t>
      </w:r>
      <w:r w:rsidRPr="006C0EF6">
        <w:rPr>
          <w:b/>
          <w:sz w:val="28"/>
          <w:szCs w:val="28"/>
        </w:rPr>
        <w:t xml:space="preserve">нкт 5 </w:t>
      </w:r>
      <w:r w:rsidR="00D866DD">
        <w:rPr>
          <w:b/>
          <w:sz w:val="28"/>
          <w:szCs w:val="28"/>
        </w:rPr>
        <w:t>пункта</w:t>
      </w:r>
      <w:r w:rsidRPr="006C0EF6">
        <w:rPr>
          <w:b/>
          <w:sz w:val="28"/>
          <w:szCs w:val="28"/>
        </w:rPr>
        <w:t xml:space="preserve"> 4 изложить в следующей редакции:</w:t>
      </w:r>
    </w:p>
    <w:p w:rsidR="003F44E5" w:rsidRPr="006C0EF6" w:rsidRDefault="003F44E5" w:rsidP="003F44E5">
      <w:pPr>
        <w:pStyle w:val="w3-n"/>
        <w:shd w:val="clear" w:color="auto" w:fill="FFFFFF"/>
        <w:ind w:firstLine="612"/>
        <w:jc w:val="both"/>
        <w:textAlignment w:val="baseline"/>
        <w:rPr>
          <w:color w:val="000000"/>
          <w:sz w:val="28"/>
          <w:szCs w:val="28"/>
        </w:rPr>
      </w:pPr>
      <w:r w:rsidRPr="006C0EF6">
        <w:rPr>
          <w:color w:val="000000"/>
          <w:sz w:val="28"/>
          <w:szCs w:val="28"/>
        </w:rPr>
        <w:t>«Гражданину, подавшему заявление о принятии на учет, выдается расписка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w:t>
      </w:r>
    </w:p>
    <w:p w:rsidR="003F44E5" w:rsidRPr="006C0EF6" w:rsidRDefault="003F44E5" w:rsidP="003F44E5">
      <w:pPr>
        <w:pStyle w:val="w3-n"/>
        <w:shd w:val="clear" w:color="auto" w:fill="FFFFFF"/>
        <w:spacing w:after="90" w:afterAutospacing="0"/>
        <w:ind w:firstLine="612"/>
        <w:jc w:val="both"/>
        <w:textAlignment w:val="baseline"/>
        <w:rPr>
          <w:color w:val="000000"/>
          <w:sz w:val="28"/>
          <w:szCs w:val="28"/>
        </w:rPr>
      </w:pPr>
      <w:r w:rsidRPr="006C0EF6">
        <w:rPr>
          <w:color w:val="000000"/>
          <w:sz w:val="28"/>
          <w:szCs w:val="28"/>
        </w:rPr>
        <w:t>В случае представления документов через многофункциональный центр расписка выдается многофункциональным центром</w:t>
      </w:r>
      <w:proofErr w:type="gramStart"/>
      <w:r w:rsidRPr="006C0EF6">
        <w:rPr>
          <w:color w:val="000000"/>
          <w:sz w:val="28"/>
          <w:szCs w:val="28"/>
        </w:rPr>
        <w:t>.»</w:t>
      </w:r>
      <w:proofErr w:type="gramEnd"/>
    </w:p>
    <w:p w:rsidR="00007156" w:rsidRPr="006C0EF6" w:rsidRDefault="00007156" w:rsidP="00007156">
      <w:pPr>
        <w:pStyle w:val="21"/>
        <w:ind w:right="-5" w:firstLine="708"/>
        <w:jc w:val="both"/>
        <w:rPr>
          <w:color w:val="000000"/>
          <w:szCs w:val="28"/>
          <w:shd w:val="clear" w:color="auto" w:fill="FFFFFF"/>
        </w:rPr>
      </w:pPr>
      <w:r w:rsidRPr="006C0EF6">
        <w:rPr>
          <w:b/>
          <w:szCs w:val="28"/>
        </w:rPr>
        <w:t>2.</w:t>
      </w:r>
      <w:r w:rsidR="007869FD" w:rsidRPr="006C0EF6">
        <w:rPr>
          <w:b/>
          <w:szCs w:val="28"/>
        </w:rPr>
        <w:t>2</w:t>
      </w:r>
      <w:r w:rsidR="00D866DD">
        <w:rPr>
          <w:b/>
          <w:szCs w:val="28"/>
        </w:rPr>
        <w:t>. Подпу</w:t>
      </w:r>
      <w:r w:rsidRPr="006C0EF6">
        <w:rPr>
          <w:b/>
          <w:szCs w:val="28"/>
        </w:rPr>
        <w:t>нкт 6</w:t>
      </w:r>
      <w:r w:rsidR="00D866DD">
        <w:rPr>
          <w:b/>
          <w:szCs w:val="28"/>
        </w:rPr>
        <w:t>пункта</w:t>
      </w:r>
      <w:r w:rsidRPr="006C0EF6">
        <w:rPr>
          <w:b/>
          <w:szCs w:val="28"/>
        </w:rPr>
        <w:t xml:space="preserve"> 4 изложить в следующей редакции:</w:t>
      </w:r>
      <w:r w:rsidRPr="006C0EF6">
        <w:rPr>
          <w:color w:val="000000"/>
          <w:szCs w:val="28"/>
          <w:shd w:val="clear" w:color="auto" w:fill="FFFFFF"/>
        </w:rPr>
        <w:t xml:space="preserve"> </w:t>
      </w:r>
    </w:p>
    <w:p w:rsidR="00007156" w:rsidRPr="006C0EF6" w:rsidRDefault="00007156" w:rsidP="00007156">
      <w:pPr>
        <w:pStyle w:val="21"/>
        <w:ind w:right="-5" w:firstLine="708"/>
        <w:jc w:val="both"/>
        <w:rPr>
          <w:color w:val="000000"/>
          <w:szCs w:val="28"/>
          <w:shd w:val="clear" w:color="auto" w:fill="FFFFFF"/>
        </w:rPr>
      </w:pPr>
      <w:r w:rsidRPr="006C0EF6">
        <w:rPr>
          <w:color w:val="000000"/>
          <w:szCs w:val="28"/>
          <w:shd w:val="clear" w:color="auto" w:fill="FFFFFF"/>
        </w:rPr>
        <w:t xml:space="preserve">«6. </w:t>
      </w:r>
      <w:proofErr w:type="gramStart"/>
      <w:r w:rsidRPr="006C0EF6">
        <w:rPr>
          <w:color w:val="000000"/>
          <w:szCs w:val="28"/>
          <w:shd w:val="clear" w:color="auto" w:fill="FFFFFF"/>
        </w:rPr>
        <w:t>Решение о принятии гражданина на учет или об отказе в принятии на учет принимается по результатам рассмотрения заявления о принятии на учет с представленными к нему документами и документов, полученных по межведомственным запросам, органом, осуществляющим принятие на учет, не позднее чем через 30 рабочих дней со дня регистрации заявления о принятии на учет в Книге регистрации заявлений </w:t>
      </w:r>
      <w:proofErr w:type="gramEnd"/>
    </w:p>
    <w:p w:rsidR="00007156" w:rsidRPr="006C0EF6" w:rsidRDefault="00007156" w:rsidP="00007156">
      <w:pPr>
        <w:pStyle w:val="21"/>
        <w:ind w:right="-5" w:firstLine="708"/>
        <w:jc w:val="both"/>
        <w:rPr>
          <w:color w:val="000000"/>
          <w:szCs w:val="28"/>
          <w:shd w:val="clear" w:color="auto" w:fill="FFFFFF"/>
        </w:rPr>
      </w:pPr>
    </w:p>
    <w:p w:rsidR="00007156" w:rsidRPr="006C0EF6" w:rsidRDefault="00007156" w:rsidP="00007156">
      <w:pPr>
        <w:pStyle w:val="21"/>
        <w:ind w:right="-5" w:firstLine="708"/>
        <w:jc w:val="both"/>
        <w:rPr>
          <w:color w:val="000000"/>
          <w:szCs w:val="28"/>
          <w:shd w:val="clear" w:color="auto" w:fill="FFFFFF"/>
        </w:rPr>
      </w:pPr>
      <w:r w:rsidRPr="006C0EF6">
        <w:rPr>
          <w:color w:val="000000"/>
          <w:szCs w:val="28"/>
          <w:shd w:val="clear" w:color="auto" w:fill="FFFFFF"/>
        </w:rPr>
        <w:t> Заявления граждан рассматриваются в порядке их подачи. При рассмотрении заявлений граждан, поданных в один день, очередность рассмотрения определяется в соответствии с порядковым номером в Книге регистрации заявлений</w:t>
      </w:r>
      <w:proofErr w:type="gramStart"/>
      <w:r w:rsidRPr="006C0EF6">
        <w:rPr>
          <w:color w:val="000000"/>
          <w:szCs w:val="28"/>
          <w:shd w:val="clear" w:color="auto" w:fill="FFFFFF"/>
        </w:rPr>
        <w:t>.»</w:t>
      </w:r>
      <w:proofErr w:type="gramEnd"/>
    </w:p>
    <w:p w:rsidR="00007156" w:rsidRPr="006C0EF6" w:rsidRDefault="00007156" w:rsidP="003F44E5">
      <w:pPr>
        <w:rPr>
          <w:b/>
          <w:sz w:val="28"/>
          <w:szCs w:val="28"/>
        </w:rPr>
      </w:pPr>
    </w:p>
    <w:p w:rsidR="003F44E5" w:rsidRPr="006C0EF6" w:rsidRDefault="003F44E5" w:rsidP="003F44E5">
      <w:pPr>
        <w:rPr>
          <w:b/>
          <w:sz w:val="28"/>
          <w:szCs w:val="28"/>
        </w:rPr>
      </w:pPr>
      <w:r w:rsidRPr="006C0EF6">
        <w:rPr>
          <w:b/>
          <w:sz w:val="28"/>
          <w:szCs w:val="28"/>
        </w:rPr>
        <w:t>2.</w:t>
      </w:r>
      <w:r w:rsidR="007869FD" w:rsidRPr="006C0EF6">
        <w:rPr>
          <w:b/>
          <w:sz w:val="28"/>
          <w:szCs w:val="28"/>
        </w:rPr>
        <w:t>3</w:t>
      </w:r>
      <w:r w:rsidRPr="006C0EF6">
        <w:rPr>
          <w:b/>
          <w:sz w:val="28"/>
          <w:szCs w:val="28"/>
        </w:rPr>
        <w:t>. П</w:t>
      </w:r>
      <w:r w:rsidR="00D866DD">
        <w:rPr>
          <w:b/>
          <w:sz w:val="28"/>
          <w:szCs w:val="28"/>
        </w:rPr>
        <w:t>одпункт</w:t>
      </w:r>
      <w:r w:rsidRPr="006C0EF6">
        <w:rPr>
          <w:b/>
          <w:sz w:val="28"/>
          <w:szCs w:val="28"/>
        </w:rPr>
        <w:t xml:space="preserve"> 7 </w:t>
      </w:r>
      <w:r w:rsidR="00D866DD">
        <w:rPr>
          <w:b/>
          <w:sz w:val="28"/>
          <w:szCs w:val="28"/>
        </w:rPr>
        <w:t>пункта</w:t>
      </w:r>
      <w:r w:rsidR="00007156" w:rsidRPr="006C0EF6">
        <w:rPr>
          <w:b/>
          <w:sz w:val="28"/>
          <w:szCs w:val="28"/>
        </w:rPr>
        <w:t xml:space="preserve"> </w:t>
      </w:r>
      <w:r w:rsidRPr="006C0EF6">
        <w:rPr>
          <w:b/>
          <w:sz w:val="28"/>
          <w:szCs w:val="28"/>
        </w:rPr>
        <w:t xml:space="preserve"> 4 изложить в следующей редакции:</w:t>
      </w:r>
    </w:p>
    <w:p w:rsidR="00007156" w:rsidRPr="006C0EF6" w:rsidRDefault="00007156" w:rsidP="003F44E5">
      <w:pPr>
        <w:rPr>
          <w:b/>
          <w:sz w:val="28"/>
          <w:szCs w:val="28"/>
        </w:rPr>
      </w:pPr>
    </w:p>
    <w:p w:rsidR="003F44E5" w:rsidRPr="006C0EF6" w:rsidRDefault="00007156" w:rsidP="003F44E5">
      <w:pPr>
        <w:pStyle w:val="21"/>
        <w:ind w:right="-5" w:firstLine="708"/>
        <w:jc w:val="both"/>
        <w:rPr>
          <w:szCs w:val="28"/>
        </w:rPr>
      </w:pPr>
      <w:r w:rsidRPr="006C0EF6">
        <w:rPr>
          <w:color w:val="000000"/>
          <w:szCs w:val="28"/>
          <w:shd w:val="clear" w:color="auto" w:fill="FFFFFF"/>
        </w:rPr>
        <w:t>«7.Администрация</w:t>
      </w:r>
      <w:proofErr w:type="gramStart"/>
      <w:r w:rsidRPr="006C0EF6">
        <w:rPr>
          <w:color w:val="000000"/>
          <w:szCs w:val="28"/>
          <w:shd w:val="clear" w:color="auto" w:fill="FFFFFF"/>
        </w:rPr>
        <w:t>,о</w:t>
      </w:r>
      <w:proofErr w:type="gramEnd"/>
      <w:r w:rsidRPr="006C0EF6">
        <w:rPr>
          <w:color w:val="000000"/>
          <w:szCs w:val="28"/>
          <w:shd w:val="clear" w:color="auto" w:fill="FFFFFF"/>
        </w:rPr>
        <w:t>существляет</w:t>
      </w:r>
      <w:r w:rsidR="003F44E5" w:rsidRPr="006C0EF6">
        <w:rPr>
          <w:color w:val="000000"/>
          <w:szCs w:val="28"/>
          <w:shd w:val="clear" w:color="auto" w:fill="FFFFFF"/>
        </w:rPr>
        <w:t xml:space="preserve">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с указанием его даты, регистрационного номера в Книге учета.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roofErr w:type="gramStart"/>
      <w:r w:rsidR="003F44E5" w:rsidRPr="006C0EF6">
        <w:rPr>
          <w:color w:val="000000"/>
          <w:szCs w:val="28"/>
          <w:shd w:val="clear" w:color="auto" w:fill="FFFFFF"/>
        </w:rPr>
        <w:t>.</w:t>
      </w:r>
      <w:r w:rsidRPr="006C0EF6">
        <w:rPr>
          <w:color w:val="000000"/>
          <w:szCs w:val="28"/>
          <w:shd w:val="clear" w:color="auto" w:fill="FFFFFF"/>
        </w:rPr>
        <w:t>»</w:t>
      </w:r>
      <w:proofErr w:type="gramEnd"/>
    </w:p>
    <w:p w:rsidR="00007156" w:rsidRPr="006C0EF6" w:rsidRDefault="00007156" w:rsidP="00007156">
      <w:pPr>
        <w:rPr>
          <w:b/>
          <w:sz w:val="28"/>
          <w:szCs w:val="28"/>
        </w:rPr>
      </w:pPr>
      <w:r w:rsidRPr="006C0EF6">
        <w:rPr>
          <w:b/>
          <w:sz w:val="28"/>
          <w:szCs w:val="28"/>
        </w:rPr>
        <w:t>3. П</w:t>
      </w:r>
      <w:r w:rsidR="00D866DD">
        <w:rPr>
          <w:b/>
          <w:sz w:val="28"/>
          <w:szCs w:val="28"/>
        </w:rPr>
        <w:t>одпу</w:t>
      </w:r>
      <w:r w:rsidRPr="006C0EF6">
        <w:rPr>
          <w:b/>
          <w:sz w:val="28"/>
          <w:szCs w:val="28"/>
        </w:rPr>
        <w:t xml:space="preserve">нкт 8 </w:t>
      </w:r>
      <w:r w:rsidR="00D866DD">
        <w:rPr>
          <w:b/>
          <w:sz w:val="28"/>
          <w:szCs w:val="28"/>
        </w:rPr>
        <w:t>пункта</w:t>
      </w:r>
      <w:r w:rsidRPr="006C0EF6">
        <w:rPr>
          <w:b/>
          <w:sz w:val="28"/>
          <w:szCs w:val="28"/>
        </w:rPr>
        <w:t xml:space="preserve">  4 изложить в следующей редакции:</w:t>
      </w:r>
    </w:p>
    <w:p w:rsidR="00007156" w:rsidRPr="006C0EF6" w:rsidRDefault="00201C88" w:rsidP="00007156">
      <w:pPr>
        <w:pStyle w:val="1"/>
        <w:tabs>
          <w:tab w:val="left" w:pos="9360"/>
        </w:tabs>
        <w:ind w:left="0" w:right="-5"/>
        <w:rPr>
          <w:szCs w:val="28"/>
        </w:rPr>
      </w:pPr>
      <w:r w:rsidRPr="006C0EF6">
        <w:rPr>
          <w:bCs/>
          <w:szCs w:val="28"/>
        </w:rPr>
        <w:t>«</w:t>
      </w:r>
      <w:r w:rsidR="00007156" w:rsidRPr="006C0EF6">
        <w:rPr>
          <w:bCs/>
          <w:szCs w:val="28"/>
        </w:rPr>
        <w:t xml:space="preserve">8. </w:t>
      </w:r>
      <w:r w:rsidR="00007156" w:rsidRPr="006C0EF6">
        <w:rPr>
          <w:szCs w:val="28"/>
        </w:rPr>
        <w:t>Снятие малоимущих граждан с учёта в качестве нуждающихся в жилых поме</w:t>
      </w:r>
      <w:r w:rsidR="00007156" w:rsidRPr="006C0EF6">
        <w:rPr>
          <w:szCs w:val="28"/>
        </w:rPr>
        <w:softHyphen/>
        <w:t>щениях</w:t>
      </w:r>
    </w:p>
    <w:p w:rsidR="00007156" w:rsidRPr="006C0EF6" w:rsidRDefault="00007156" w:rsidP="00007156">
      <w:pPr>
        <w:pStyle w:val="w3-n"/>
        <w:shd w:val="clear" w:color="auto" w:fill="FFFFFF"/>
        <w:spacing w:before="90" w:beforeAutospacing="0"/>
        <w:ind w:firstLine="612"/>
        <w:jc w:val="both"/>
        <w:textAlignment w:val="baseline"/>
        <w:rPr>
          <w:color w:val="000000"/>
          <w:sz w:val="28"/>
          <w:szCs w:val="28"/>
        </w:rPr>
      </w:pPr>
      <w:r w:rsidRPr="006C0EF6">
        <w:rPr>
          <w:color w:val="000000"/>
          <w:sz w:val="28"/>
          <w:szCs w:val="28"/>
        </w:rPr>
        <w:t>Граждане снимаются с учета в качестве нуждающихся в жилых помещениях по основаниям, предусмотренным частью 1 статьи 56 Жилищного кодекса РФ в случаях:</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1) подачи ими по месту учета заявления о снятии с учета;</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lastRenderedPageBreak/>
        <w:t>2) утраты ими оснований, дающих им право на получение жилого помещения по договору социального найма;</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3) их выезда на постоянное жительство в другое муниципальное образование;</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граждан, имеющих трех и более детей;</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военнослужащих, проходящих военную службу по контракту, а также граждан, уволенных с военной службы, и совместно проживающих с ними членов их семей;</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иных категорий граждан, определенных федеральным законом, указом Президента Российской Федерации или законом края;</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6) выявления в представленных документах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 xml:space="preserve">2. </w:t>
      </w:r>
      <w:proofErr w:type="gramStart"/>
      <w:r w:rsidRPr="006C0EF6">
        <w:rPr>
          <w:color w:val="000000"/>
          <w:sz w:val="28"/>
          <w:szCs w:val="28"/>
        </w:rPr>
        <w:t>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оснований, которые до введения в действие Жилищного кодекса Российской Федерации давали им право на получение</w:t>
      </w:r>
      <w:proofErr w:type="gramEnd"/>
      <w:r w:rsidRPr="006C0EF6">
        <w:rPr>
          <w:color w:val="000000"/>
          <w:sz w:val="28"/>
          <w:szCs w:val="28"/>
        </w:rPr>
        <w:t xml:space="preserve"> жилых помещений по договорам социального найма.</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3. Решение о снятии гражданина с учета должно быть принято органом, осуществляющим принятие на учет, не позднее чем в течение тридцати рабочих дней со дня выявления обстоятельств, являющихся основанием принятия такого решения.</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4. Решение о снятии гражданина с учета должно содержать ссылку на обстоятельства, послужившие основанием снятия с такого учета.</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 xml:space="preserve">5. Решение о снятии гражданина с учета выдается или направляется гражданину, в отношении которого оно принято, не позднее чем через три </w:t>
      </w:r>
      <w:r w:rsidRPr="006C0EF6">
        <w:rPr>
          <w:color w:val="000000"/>
          <w:sz w:val="28"/>
          <w:szCs w:val="28"/>
        </w:rPr>
        <w:lastRenderedPageBreak/>
        <w:t>рабочих дня со дня принятия такого решения и может быть обжаловано указанным гражданином в судебном порядке.</w:t>
      </w:r>
    </w:p>
    <w:p w:rsidR="00007156" w:rsidRPr="006C0EF6" w:rsidRDefault="00007156" w:rsidP="00007156">
      <w:pPr>
        <w:pStyle w:val="w3-n"/>
        <w:shd w:val="clear" w:color="auto" w:fill="FFFFFF"/>
        <w:ind w:firstLine="612"/>
        <w:jc w:val="both"/>
        <w:textAlignment w:val="baseline"/>
        <w:rPr>
          <w:color w:val="000000"/>
          <w:sz w:val="28"/>
          <w:szCs w:val="28"/>
        </w:rPr>
      </w:pPr>
      <w:r w:rsidRPr="006C0EF6">
        <w:rPr>
          <w:color w:val="000000"/>
          <w:sz w:val="28"/>
          <w:szCs w:val="28"/>
        </w:rPr>
        <w:t>6. О принятии решения о снятии гражданина с учета делается отметка в Книге учета с указанием даты, номера решения и оснований снятия гражданина с учета.</w:t>
      </w:r>
    </w:p>
    <w:p w:rsidR="00007156" w:rsidRPr="006C0EF6" w:rsidRDefault="00007156" w:rsidP="00007156">
      <w:pPr>
        <w:pStyle w:val="w3-n"/>
        <w:shd w:val="clear" w:color="auto" w:fill="FFFFFF"/>
        <w:spacing w:after="90" w:afterAutospacing="0"/>
        <w:ind w:firstLine="612"/>
        <w:jc w:val="both"/>
        <w:textAlignment w:val="baseline"/>
        <w:rPr>
          <w:color w:val="000000"/>
          <w:sz w:val="28"/>
          <w:szCs w:val="28"/>
        </w:rPr>
      </w:pPr>
      <w:r w:rsidRPr="006C0EF6">
        <w:rPr>
          <w:color w:val="000000"/>
          <w:sz w:val="28"/>
          <w:szCs w:val="28"/>
        </w:rPr>
        <w:t>7. Если после снятия с учета у гражданина вновь возникло право состоять на учете в качестве нуждающегося в жилом помещении по договору социального найма, то принятие его на учет производится по общим основаниям в соответствии с настоящим Положением.</w:t>
      </w:r>
    </w:p>
    <w:p w:rsidR="00201C88" w:rsidRPr="006C0EF6" w:rsidRDefault="00201C88" w:rsidP="00201C88">
      <w:pPr>
        <w:rPr>
          <w:b/>
          <w:sz w:val="28"/>
          <w:szCs w:val="28"/>
        </w:rPr>
      </w:pPr>
      <w:r w:rsidRPr="006C0EF6">
        <w:rPr>
          <w:b/>
          <w:sz w:val="28"/>
          <w:szCs w:val="28"/>
        </w:rPr>
        <w:t xml:space="preserve">4. </w:t>
      </w:r>
      <w:r w:rsidR="00D866DD">
        <w:rPr>
          <w:b/>
          <w:sz w:val="28"/>
          <w:szCs w:val="28"/>
        </w:rPr>
        <w:t>Пункт</w:t>
      </w:r>
      <w:r w:rsidRPr="006C0EF6">
        <w:rPr>
          <w:b/>
          <w:sz w:val="28"/>
          <w:szCs w:val="28"/>
        </w:rPr>
        <w:t xml:space="preserve">  9 настоящего  Положения   изложить в следующей редакции:</w:t>
      </w:r>
    </w:p>
    <w:p w:rsidR="00007156" w:rsidRPr="006C0EF6" w:rsidRDefault="00007156" w:rsidP="00007156">
      <w:pPr>
        <w:rPr>
          <w:sz w:val="28"/>
          <w:szCs w:val="28"/>
        </w:rPr>
      </w:pPr>
    </w:p>
    <w:p w:rsidR="007869FD" w:rsidRPr="006C0EF6" w:rsidRDefault="007869FD" w:rsidP="007869FD">
      <w:pPr>
        <w:pStyle w:val="a5"/>
        <w:ind w:right="-5" w:firstLine="0"/>
        <w:rPr>
          <w:szCs w:val="28"/>
        </w:rPr>
      </w:pPr>
      <w:r w:rsidRPr="006C0EF6">
        <w:rPr>
          <w:szCs w:val="28"/>
        </w:rPr>
        <w:t xml:space="preserve">«9.Порядок предоставления малоимущим гражданам </w:t>
      </w:r>
    </w:p>
    <w:p w:rsidR="007869FD" w:rsidRPr="006C0EF6" w:rsidRDefault="007869FD" w:rsidP="007869FD">
      <w:pPr>
        <w:pStyle w:val="a5"/>
        <w:ind w:right="-5" w:firstLine="0"/>
        <w:rPr>
          <w:szCs w:val="28"/>
        </w:rPr>
      </w:pPr>
      <w:r w:rsidRPr="006C0EF6">
        <w:rPr>
          <w:szCs w:val="28"/>
        </w:rPr>
        <w:t>жилых помещений по договорам социального найма</w:t>
      </w:r>
    </w:p>
    <w:p w:rsidR="007869FD" w:rsidRPr="006C0EF6" w:rsidRDefault="007869FD" w:rsidP="007869FD">
      <w:pPr>
        <w:ind w:right="-5" w:firstLine="708"/>
        <w:jc w:val="both"/>
        <w:rPr>
          <w:sz w:val="28"/>
          <w:szCs w:val="28"/>
        </w:rPr>
      </w:pPr>
    </w:p>
    <w:p w:rsidR="007869FD" w:rsidRPr="006C0EF6" w:rsidRDefault="00B769C9" w:rsidP="007869FD">
      <w:pPr>
        <w:shd w:val="clear" w:color="auto" w:fill="FFFFFF"/>
        <w:ind w:firstLine="540"/>
        <w:rPr>
          <w:color w:val="000000"/>
          <w:sz w:val="28"/>
          <w:szCs w:val="28"/>
        </w:rPr>
      </w:pPr>
      <w:r>
        <w:rPr>
          <w:color w:val="000000"/>
          <w:sz w:val="28"/>
          <w:szCs w:val="28"/>
        </w:rPr>
        <w:t>1.</w:t>
      </w:r>
      <w:r w:rsidR="007869FD" w:rsidRPr="001A57E5">
        <w:rPr>
          <w:color w:val="000000"/>
          <w:sz w:val="28"/>
          <w:szCs w:val="28"/>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r:id="rId8" w:anchor="dst100398" w:history="1">
        <w:r>
          <w:rPr>
            <w:color w:val="000000"/>
            <w:sz w:val="28"/>
            <w:szCs w:val="28"/>
          </w:rPr>
          <w:t xml:space="preserve"> </w:t>
        </w:r>
        <w:r w:rsidRPr="00B769C9">
          <w:rPr>
            <w:sz w:val="28"/>
            <w:szCs w:val="28"/>
          </w:rPr>
          <w:t>пунктом</w:t>
        </w:r>
        <w:r w:rsidR="007869FD" w:rsidRPr="001A57E5">
          <w:rPr>
            <w:sz w:val="28"/>
            <w:szCs w:val="28"/>
          </w:rPr>
          <w:t xml:space="preserve"> 2</w:t>
        </w:r>
      </w:hyperlink>
      <w:r>
        <w:rPr>
          <w:color w:val="000000"/>
          <w:sz w:val="28"/>
          <w:szCs w:val="28"/>
        </w:rPr>
        <w:t> настоящего</w:t>
      </w:r>
      <w:r w:rsidR="007869FD" w:rsidRPr="001A57E5">
        <w:rPr>
          <w:color w:val="000000"/>
          <w:sz w:val="28"/>
          <w:szCs w:val="28"/>
        </w:rPr>
        <w:t xml:space="preserve"> </w:t>
      </w:r>
      <w:r>
        <w:rPr>
          <w:color w:val="000000"/>
          <w:sz w:val="28"/>
          <w:szCs w:val="28"/>
        </w:rPr>
        <w:t>раздела</w:t>
      </w:r>
      <w:r w:rsidR="007869FD" w:rsidRPr="001A57E5">
        <w:rPr>
          <w:color w:val="000000"/>
          <w:sz w:val="28"/>
          <w:szCs w:val="28"/>
        </w:rPr>
        <w:t xml:space="preserve"> случаев.</w:t>
      </w:r>
    </w:p>
    <w:p w:rsidR="007869FD" w:rsidRPr="006C0EF6" w:rsidRDefault="007869FD" w:rsidP="007869FD">
      <w:pPr>
        <w:shd w:val="clear" w:color="auto" w:fill="FFFFFF"/>
        <w:ind w:firstLine="540"/>
        <w:rPr>
          <w:color w:val="000000"/>
          <w:sz w:val="28"/>
          <w:szCs w:val="28"/>
        </w:rPr>
      </w:pPr>
      <w:r w:rsidRPr="006C0EF6">
        <w:rPr>
          <w:color w:val="000000"/>
          <w:sz w:val="28"/>
          <w:szCs w:val="28"/>
          <w:shd w:val="clear" w:color="auto" w:fill="FFFFFF"/>
        </w:rPr>
        <w:t>2. Вне очереди жилые помещения по договорам социального найма предоставляются:</w:t>
      </w:r>
    </w:p>
    <w:p w:rsidR="007869FD" w:rsidRPr="006C0EF6" w:rsidRDefault="007869FD" w:rsidP="007869FD">
      <w:pPr>
        <w:shd w:val="clear" w:color="auto" w:fill="FFFFFF"/>
        <w:ind w:firstLine="540"/>
        <w:rPr>
          <w:color w:val="000000"/>
          <w:sz w:val="28"/>
          <w:szCs w:val="28"/>
          <w:shd w:val="clear" w:color="auto" w:fill="FFFFFF"/>
        </w:rPr>
      </w:pPr>
      <w:r w:rsidRPr="006C0EF6">
        <w:rPr>
          <w:color w:val="000000"/>
          <w:sz w:val="28"/>
          <w:szCs w:val="28"/>
          <w:shd w:val="clear" w:color="auto" w:fill="FFFFFF"/>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9" w:anchor="dst100009" w:history="1">
        <w:r w:rsidRPr="006C0EF6">
          <w:rPr>
            <w:rStyle w:val="ac"/>
            <w:color w:val="1A0DAB"/>
            <w:sz w:val="28"/>
            <w:szCs w:val="28"/>
            <w:shd w:val="clear" w:color="auto" w:fill="FFFFFF"/>
          </w:rPr>
          <w:t>порядке</w:t>
        </w:r>
      </w:hyperlink>
      <w:r w:rsidRPr="006C0EF6">
        <w:rPr>
          <w:color w:val="000000"/>
          <w:sz w:val="28"/>
          <w:szCs w:val="28"/>
          <w:shd w:val="clear" w:color="auto" w:fill="FFFFFF"/>
        </w:rPr>
        <w:t xml:space="preserve"> непригодными для проживания и ремонту или реконструкции не подлежат. </w:t>
      </w:r>
      <w:proofErr w:type="gramStart"/>
      <w:r w:rsidRPr="006C0EF6">
        <w:rPr>
          <w:color w:val="000000"/>
          <w:sz w:val="28"/>
          <w:szCs w:val="28"/>
          <w:shd w:val="clear" w:color="auto" w:fill="FFFFFF"/>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6C0EF6">
        <w:rPr>
          <w:color w:val="000000"/>
          <w:sz w:val="28"/>
          <w:szCs w:val="28"/>
          <w:shd w:val="clear" w:color="auto" w:fill="FFFFFF"/>
        </w:rPr>
        <w:t xml:space="preserve"> такого жилого помещения;</w:t>
      </w:r>
    </w:p>
    <w:p w:rsidR="007869FD" w:rsidRPr="006C0EF6" w:rsidRDefault="007869FD" w:rsidP="007869FD">
      <w:pPr>
        <w:shd w:val="clear" w:color="auto" w:fill="FFFFFF"/>
        <w:ind w:firstLine="540"/>
        <w:rPr>
          <w:color w:val="000000"/>
          <w:sz w:val="28"/>
          <w:szCs w:val="28"/>
          <w:shd w:val="clear" w:color="auto" w:fill="FFFFFF"/>
        </w:rPr>
      </w:pPr>
      <w:r w:rsidRPr="006C0EF6">
        <w:rPr>
          <w:color w:val="000000"/>
          <w:sz w:val="28"/>
          <w:szCs w:val="28"/>
          <w:shd w:val="clear" w:color="auto" w:fill="FFFFFF"/>
        </w:rPr>
        <w:t>2) гражданам, страдающим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w:t>
      </w:r>
    </w:p>
    <w:p w:rsidR="007869FD" w:rsidRPr="006C0EF6" w:rsidRDefault="007869FD" w:rsidP="007869FD">
      <w:pPr>
        <w:ind w:right="-5"/>
        <w:jc w:val="both"/>
        <w:rPr>
          <w:sz w:val="28"/>
          <w:szCs w:val="28"/>
        </w:rPr>
      </w:pPr>
      <w:r w:rsidRPr="006C0EF6">
        <w:rPr>
          <w:sz w:val="28"/>
          <w:szCs w:val="28"/>
        </w:rPr>
        <w:t xml:space="preserve"> </w:t>
      </w:r>
      <w:r w:rsidRPr="006C0EF6">
        <w:rPr>
          <w:sz w:val="28"/>
          <w:szCs w:val="28"/>
        </w:rPr>
        <w:tab/>
      </w:r>
    </w:p>
    <w:p w:rsidR="007869FD" w:rsidRPr="006C0EF6" w:rsidRDefault="00B769C9" w:rsidP="007869FD">
      <w:pPr>
        <w:pStyle w:val="21"/>
        <w:ind w:right="-5" w:firstLine="567"/>
        <w:jc w:val="both"/>
        <w:rPr>
          <w:szCs w:val="28"/>
        </w:rPr>
      </w:pPr>
      <w:r>
        <w:rPr>
          <w:color w:val="000000"/>
          <w:szCs w:val="28"/>
        </w:rPr>
        <w:t>3</w:t>
      </w:r>
      <w:r w:rsidR="007869FD" w:rsidRPr="006C0EF6">
        <w:rPr>
          <w:color w:val="000000"/>
          <w:szCs w:val="28"/>
        </w:rPr>
        <w:t>.</w:t>
      </w:r>
      <w:r w:rsidR="007869FD" w:rsidRPr="006C0EF6">
        <w:rPr>
          <w:color w:val="000000"/>
          <w:szCs w:val="28"/>
          <w:lang w:val="en-US"/>
        </w:rPr>
        <w:t> </w:t>
      </w:r>
      <w:r w:rsidR="007869FD" w:rsidRPr="006C0EF6">
        <w:rPr>
          <w:color w:val="000000"/>
          <w:szCs w:val="28"/>
        </w:rPr>
        <w:t>Жилые помещения по договору социального найма предоставляются на всех членов семьи, проживающих совместно, включая временно отсутствующих, за которыми сохраняется право на жилое помещение.</w:t>
      </w:r>
    </w:p>
    <w:p w:rsidR="007869FD" w:rsidRPr="006C0EF6" w:rsidRDefault="00B769C9" w:rsidP="007869FD">
      <w:pPr>
        <w:pStyle w:val="21"/>
        <w:ind w:right="-5" w:firstLine="567"/>
        <w:jc w:val="both"/>
        <w:rPr>
          <w:color w:val="000000"/>
          <w:szCs w:val="28"/>
        </w:rPr>
      </w:pPr>
      <w:r>
        <w:rPr>
          <w:color w:val="000000"/>
          <w:szCs w:val="28"/>
        </w:rPr>
        <w:t>4</w:t>
      </w:r>
      <w:r w:rsidR="007869FD" w:rsidRPr="006C0EF6">
        <w:rPr>
          <w:color w:val="000000"/>
          <w:szCs w:val="28"/>
        </w:rPr>
        <w:t>.</w:t>
      </w:r>
      <w:r w:rsidR="007869FD" w:rsidRPr="006C0EF6">
        <w:rPr>
          <w:color w:val="000000"/>
          <w:szCs w:val="28"/>
          <w:lang w:val="en-US"/>
        </w:rPr>
        <w:t> </w:t>
      </w:r>
      <w:r w:rsidR="007869FD" w:rsidRPr="006C0EF6">
        <w:rPr>
          <w:color w:val="000000"/>
          <w:szCs w:val="28"/>
          <w:shd w:val="clear" w:color="auto" w:fill="FFFFFF"/>
        </w:rPr>
        <w:t xml:space="preserve">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w:t>
      </w:r>
      <w:r w:rsidR="007869FD" w:rsidRPr="006C0EF6">
        <w:rPr>
          <w:color w:val="000000"/>
          <w:szCs w:val="28"/>
          <w:shd w:val="clear" w:color="auto" w:fill="FFFFFF"/>
        </w:rPr>
        <w:lastRenderedPageBreak/>
        <w:t>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7869FD" w:rsidRPr="006C0EF6" w:rsidRDefault="007869FD" w:rsidP="007869FD">
      <w:pPr>
        <w:shd w:val="clear" w:color="auto" w:fill="FFFFFF"/>
        <w:ind w:firstLine="540"/>
        <w:rPr>
          <w:color w:val="000000"/>
          <w:sz w:val="28"/>
          <w:szCs w:val="28"/>
          <w:shd w:val="clear" w:color="auto" w:fill="FFFFFF"/>
        </w:rPr>
      </w:pPr>
      <w:proofErr w:type="gramStart"/>
      <w:r w:rsidRPr="006C0EF6">
        <w:rPr>
          <w:sz w:val="28"/>
          <w:szCs w:val="28"/>
        </w:rPr>
        <w:t xml:space="preserve">Кроме того, жилое помещение по договору социального найма может быть предоставлено одиноким гражданам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w:t>
      </w:r>
      <w:r w:rsidRPr="006C0EF6">
        <w:rPr>
          <w:color w:val="000000"/>
          <w:sz w:val="28"/>
          <w:szCs w:val="28"/>
          <w:shd w:val="clear" w:color="auto" w:fill="FFFFFF"/>
        </w:rPr>
        <w:t>по перечню, утвержденному уполномоченным Правительством Российской Федерации федеральным органом</w:t>
      </w:r>
      <w:proofErr w:type="gramEnd"/>
      <w:r w:rsidRPr="006C0EF6">
        <w:rPr>
          <w:color w:val="000000"/>
          <w:sz w:val="28"/>
          <w:szCs w:val="28"/>
          <w:shd w:val="clear" w:color="auto" w:fill="FFFFFF"/>
        </w:rPr>
        <w:t xml:space="preserve"> исполнительной власти.</w:t>
      </w:r>
    </w:p>
    <w:p w:rsidR="007869FD" w:rsidRPr="006C0EF6" w:rsidRDefault="00B769C9" w:rsidP="007869FD">
      <w:pPr>
        <w:pStyle w:val="21"/>
        <w:ind w:right="-5" w:firstLine="567"/>
        <w:jc w:val="both"/>
        <w:rPr>
          <w:szCs w:val="28"/>
        </w:rPr>
      </w:pPr>
      <w:r>
        <w:rPr>
          <w:color w:val="000000"/>
          <w:szCs w:val="28"/>
        </w:rPr>
        <w:t>5</w:t>
      </w:r>
      <w:r w:rsidR="007869FD" w:rsidRPr="006C0EF6">
        <w:rPr>
          <w:color w:val="000000"/>
          <w:szCs w:val="28"/>
        </w:rPr>
        <w:t>.</w:t>
      </w:r>
      <w:r w:rsidR="007869FD" w:rsidRPr="006C0EF6">
        <w:rPr>
          <w:color w:val="000000"/>
          <w:szCs w:val="28"/>
          <w:lang w:val="en-US"/>
        </w:rPr>
        <w:t>  </w:t>
      </w:r>
      <w:r w:rsidR="007869FD" w:rsidRPr="006C0EF6">
        <w:rPr>
          <w:color w:val="000000"/>
          <w:szCs w:val="28"/>
        </w:rPr>
        <w:t>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7869FD" w:rsidRPr="006C0EF6" w:rsidRDefault="00B769C9" w:rsidP="007869FD">
      <w:pPr>
        <w:pStyle w:val="21"/>
        <w:ind w:right="-5" w:firstLine="567"/>
        <w:jc w:val="both"/>
        <w:rPr>
          <w:szCs w:val="28"/>
        </w:rPr>
      </w:pPr>
      <w:r>
        <w:rPr>
          <w:color w:val="000000"/>
          <w:szCs w:val="28"/>
        </w:rPr>
        <w:t>6</w:t>
      </w:r>
      <w:r w:rsidR="007869FD" w:rsidRPr="006C0EF6">
        <w:rPr>
          <w:color w:val="000000"/>
          <w:szCs w:val="28"/>
        </w:rPr>
        <w:t>. Предоставляемое малоимущим гражданам по договору социального найма жилое помещение должно быть благоустроенным, применительно к условиям данного населенного пункта отвечать установленным требованиям.</w:t>
      </w:r>
    </w:p>
    <w:p w:rsidR="007869FD" w:rsidRPr="006C0EF6" w:rsidRDefault="00B769C9" w:rsidP="007869FD">
      <w:pPr>
        <w:pStyle w:val="21"/>
        <w:ind w:right="-5" w:firstLine="567"/>
        <w:jc w:val="both"/>
        <w:rPr>
          <w:szCs w:val="28"/>
        </w:rPr>
      </w:pPr>
      <w:r>
        <w:rPr>
          <w:color w:val="000000"/>
          <w:szCs w:val="28"/>
        </w:rPr>
        <w:t>7</w:t>
      </w:r>
      <w:r w:rsidR="007869FD" w:rsidRPr="006C0EF6">
        <w:rPr>
          <w:color w:val="000000"/>
          <w:szCs w:val="28"/>
        </w:rPr>
        <w:t>.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7869FD" w:rsidRPr="006C0EF6" w:rsidRDefault="00B769C9" w:rsidP="007869FD">
      <w:pPr>
        <w:pStyle w:val="21"/>
        <w:ind w:right="-5" w:firstLine="567"/>
        <w:jc w:val="both"/>
        <w:rPr>
          <w:szCs w:val="28"/>
        </w:rPr>
      </w:pPr>
      <w:r>
        <w:rPr>
          <w:color w:val="000000"/>
          <w:szCs w:val="28"/>
        </w:rPr>
        <w:t>8</w:t>
      </w:r>
      <w:r w:rsidR="007869FD" w:rsidRPr="006C0EF6">
        <w:rPr>
          <w:color w:val="000000"/>
          <w:szCs w:val="28"/>
        </w:rPr>
        <w:t>.</w:t>
      </w:r>
      <w:r w:rsidR="007869FD" w:rsidRPr="006C0EF6">
        <w:rPr>
          <w:color w:val="000000"/>
          <w:szCs w:val="28"/>
          <w:lang w:val="en-US"/>
        </w:rPr>
        <w:t> </w:t>
      </w:r>
      <w:proofErr w:type="gramStart"/>
      <w:r w:rsidR="007869FD" w:rsidRPr="006C0EF6">
        <w:rPr>
          <w:color w:val="000000"/>
          <w:szCs w:val="28"/>
        </w:rPr>
        <w:t xml:space="preserve">Перед предоставлением жилых помещений </w:t>
      </w:r>
      <w:r w:rsidR="007869FD" w:rsidRPr="006C0EF6">
        <w:rPr>
          <w:szCs w:val="28"/>
        </w:rPr>
        <w:t>малоимущие</w:t>
      </w:r>
      <w:r w:rsidR="007869FD" w:rsidRPr="006C0EF6">
        <w:rPr>
          <w:color w:val="000000"/>
          <w:szCs w:val="28"/>
        </w:rPr>
        <w:t xml:space="preserve"> граждане должны вновь представить в органы местного самоуправления документы, предусмотренные разделом 3 настоящего Положения, а также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 за исключением случаев предоставления жилого помещения в дополнение к имеющемуся жилому помещению. </w:t>
      </w:r>
      <w:proofErr w:type="gramEnd"/>
    </w:p>
    <w:p w:rsidR="007869FD" w:rsidRPr="006C0EF6" w:rsidRDefault="00B769C9" w:rsidP="007869FD">
      <w:pPr>
        <w:pStyle w:val="21"/>
        <w:ind w:right="-5" w:firstLine="567"/>
        <w:jc w:val="both"/>
        <w:rPr>
          <w:szCs w:val="28"/>
        </w:rPr>
      </w:pPr>
      <w:r>
        <w:rPr>
          <w:color w:val="000000"/>
          <w:szCs w:val="28"/>
        </w:rPr>
        <w:t>9</w:t>
      </w:r>
      <w:r w:rsidR="007869FD" w:rsidRPr="006C0EF6">
        <w:rPr>
          <w:color w:val="000000"/>
          <w:szCs w:val="28"/>
        </w:rPr>
        <w:t xml:space="preserve">. </w:t>
      </w:r>
      <w:proofErr w:type="gramStart"/>
      <w:r w:rsidR="007869FD" w:rsidRPr="006C0EF6">
        <w:rPr>
          <w:szCs w:val="28"/>
        </w:rPr>
        <w:t>Малоимущим гражданам</w:t>
      </w:r>
      <w:r w:rsidR="007869FD" w:rsidRPr="006C0EF6">
        <w:rPr>
          <w:color w:val="000000"/>
          <w:szCs w:val="28"/>
        </w:rPr>
        <w:t xml:space="preserve">, состоящим на учете в качестве нуждающихся в жилых помещениях, жилые помещения по договорам социального найма предоставляются в домах муниципального жилищного фонда решением </w:t>
      </w:r>
      <w:r w:rsidR="007869FD" w:rsidRPr="006C0EF6">
        <w:rPr>
          <w:szCs w:val="28"/>
        </w:rPr>
        <w:t>местной администрации.</w:t>
      </w:r>
      <w:r w:rsidR="007869FD" w:rsidRPr="006C0EF6">
        <w:rPr>
          <w:color w:val="000000"/>
          <w:szCs w:val="28"/>
        </w:rPr>
        <w:t xml:space="preserve"> </w:t>
      </w:r>
      <w:proofErr w:type="gramEnd"/>
    </w:p>
    <w:p w:rsidR="007869FD" w:rsidRPr="006C0EF6" w:rsidRDefault="007869FD" w:rsidP="007869FD">
      <w:pPr>
        <w:pStyle w:val="11"/>
        <w:spacing w:before="0" w:beforeAutospacing="0" w:after="0" w:afterAutospacing="0"/>
        <w:ind w:right="-5" w:firstLine="567"/>
        <w:jc w:val="both"/>
        <w:rPr>
          <w:sz w:val="28"/>
          <w:szCs w:val="28"/>
        </w:rPr>
      </w:pPr>
      <w:r w:rsidRPr="006C0EF6">
        <w:rPr>
          <w:color w:val="000000"/>
          <w:sz w:val="28"/>
          <w:szCs w:val="28"/>
        </w:rPr>
        <w:t xml:space="preserve">Решение </w:t>
      </w:r>
      <w:r w:rsidRPr="006C0EF6">
        <w:rPr>
          <w:sz w:val="28"/>
          <w:szCs w:val="28"/>
        </w:rPr>
        <w:t>местной администрации</w:t>
      </w:r>
      <w:r w:rsidRPr="006C0EF6">
        <w:rPr>
          <w:color w:val="000000"/>
          <w:sz w:val="28"/>
          <w:szCs w:val="28"/>
        </w:rPr>
        <w:t xml:space="preserve"> о предоставлении жилого помещения является единственным основанием для заключения договора социального найма.</w:t>
      </w:r>
    </w:p>
    <w:p w:rsidR="007869FD" w:rsidRDefault="007869FD" w:rsidP="007869FD">
      <w:pPr>
        <w:pStyle w:val="11"/>
        <w:spacing w:before="0" w:beforeAutospacing="0" w:after="0" w:afterAutospacing="0"/>
        <w:ind w:right="-5" w:firstLine="567"/>
        <w:jc w:val="both"/>
        <w:rPr>
          <w:color w:val="000000"/>
          <w:sz w:val="28"/>
          <w:szCs w:val="28"/>
        </w:rPr>
      </w:pPr>
      <w:r w:rsidRPr="006C0EF6">
        <w:rPr>
          <w:color w:val="000000"/>
          <w:sz w:val="28"/>
          <w:szCs w:val="28"/>
        </w:rPr>
        <w:t>Договор социального найма заключается в письменной форме в соответствии с  Типовым договором социального найма жилого помещения, утвержденным Правительством Российской Федерации</w:t>
      </w:r>
      <w:proofErr w:type="gramStart"/>
      <w:r w:rsidRPr="006C0EF6">
        <w:rPr>
          <w:color w:val="000000"/>
          <w:sz w:val="28"/>
          <w:szCs w:val="28"/>
        </w:rPr>
        <w:t>.»</w:t>
      </w:r>
      <w:proofErr w:type="gramEnd"/>
    </w:p>
    <w:p w:rsidR="00706D8A" w:rsidRPr="006C0EF6" w:rsidRDefault="00706D8A" w:rsidP="00706D8A">
      <w:pPr>
        <w:rPr>
          <w:sz w:val="28"/>
          <w:szCs w:val="28"/>
        </w:rPr>
      </w:pPr>
      <w:bookmarkStart w:id="0" w:name="_GoBack"/>
      <w:bookmarkEnd w:id="0"/>
    </w:p>
    <w:p w:rsidR="00B769C9" w:rsidRPr="006C0EF6" w:rsidRDefault="00B769C9" w:rsidP="007869FD">
      <w:pPr>
        <w:pStyle w:val="11"/>
        <w:spacing w:before="0" w:beforeAutospacing="0" w:after="0" w:afterAutospacing="0"/>
        <w:ind w:right="-5" w:firstLine="567"/>
        <w:jc w:val="both"/>
        <w:rPr>
          <w:sz w:val="28"/>
          <w:szCs w:val="28"/>
        </w:rPr>
      </w:pPr>
    </w:p>
    <w:p w:rsidR="002B6C71" w:rsidRPr="006C0EF6" w:rsidRDefault="002B6C71" w:rsidP="007869FD">
      <w:pPr>
        <w:jc w:val="both"/>
        <w:rPr>
          <w:sz w:val="28"/>
          <w:szCs w:val="28"/>
        </w:rPr>
      </w:pPr>
    </w:p>
    <w:p w:rsidR="00142300" w:rsidRPr="006C0EF6" w:rsidRDefault="007869FD" w:rsidP="007869FD">
      <w:pPr>
        <w:jc w:val="both"/>
        <w:rPr>
          <w:sz w:val="28"/>
          <w:szCs w:val="28"/>
        </w:rPr>
      </w:pPr>
      <w:r w:rsidRPr="006C0EF6">
        <w:rPr>
          <w:sz w:val="28"/>
          <w:szCs w:val="28"/>
        </w:rPr>
        <w:t>5.</w:t>
      </w:r>
      <w:r w:rsidR="00142300" w:rsidRPr="006C0EF6">
        <w:rPr>
          <w:sz w:val="28"/>
          <w:szCs w:val="28"/>
        </w:rPr>
        <w:t xml:space="preserve">Решение вступает в силу </w:t>
      </w:r>
      <w:r w:rsidRPr="006C0EF6">
        <w:rPr>
          <w:sz w:val="28"/>
          <w:szCs w:val="28"/>
        </w:rPr>
        <w:t>после</w:t>
      </w:r>
      <w:r w:rsidR="00142300" w:rsidRPr="006C0EF6">
        <w:rPr>
          <w:sz w:val="28"/>
          <w:szCs w:val="28"/>
        </w:rPr>
        <w:t xml:space="preserve"> его официального опубликования в газете «</w:t>
      </w:r>
      <w:proofErr w:type="spellStart"/>
      <w:r w:rsidR="00142300" w:rsidRPr="006C0EF6">
        <w:rPr>
          <w:sz w:val="28"/>
          <w:szCs w:val="28"/>
        </w:rPr>
        <w:t>Красногорьевские</w:t>
      </w:r>
      <w:proofErr w:type="spellEnd"/>
      <w:r w:rsidR="00142300" w:rsidRPr="006C0EF6">
        <w:rPr>
          <w:sz w:val="28"/>
          <w:szCs w:val="28"/>
        </w:rPr>
        <w:t xml:space="preserve"> вести».</w:t>
      </w:r>
    </w:p>
    <w:p w:rsidR="006C0EF6" w:rsidRPr="006C0EF6" w:rsidRDefault="007869FD" w:rsidP="006C0EF6">
      <w:pPr>
        <w:widowControl w:val="0"/>
        <w:autoSpaceDE w:val="0"/>
        <w:autoSpaceDN w:val="0"/>
        <w:jc w:val="both"/>
        <w:rPr>
          <w:sz w:val="28"/>
          <w:szCs w:val="20"/>
        </w:rPr>
      </w:pPr>
      <w:r w:rsidRPr="006C0EF6">
        <w:rPr>
          <w:sz w:val="28"/>
          <w:szCs w:val="28"/>
        </w:rPr>
        <w:t>6.</w:t>
      </w:r>
      <w:r w:rsidR="00B90499">
        <w:rPr>
          <w:sz w:val="28"/>
          <w:szCs w:val="20"/>
        </w:rPr>
        <w:t xml:space="preserve"> </w:t>
      </w:r>
      <w:proofErr w:type="gramStart"/>
      <w:r w:rsidR="00B90499">
        <w:rPr>
          <w:sz w:val="28"/>
          <w:szCs w:val="20"/>
        </w:rPr>
        <w:t xml:space="preserve">Контроль </w:t>
      </w:r>
      <w:r w:rsidR="006C0EF6" w:rsidRPr="006C0EF6">
        <w:rPr>
          <w:sz w:val="28"/>
          <w:szCs w:val="20"/>
        </w:rPr>
        <w:t>за</w:t>
      </w:r>
      <w:proofErr w:type="gramEnd"/>
      <w:r w:rsidR="006C0EF6" w:rsidRPr="006C0EF6">
        <w:rPr>
          <w:sz w:val="28"/>
          <w:szCs w:val="20"/>
        </w:rPr>
        <w:t xml:space="preserve"> исполнением настоящего Решения оставляю за собой.</w:t>
      </w:r>
    </w:p>
    <w:p w:rsidR="00142300" w:rsidRPr="006C0EF6" w:rsidRDefault="00142300" w:rsidP="00B90499">
      <w:pPr>
        <w:ind w:right="-1"/>
        <w:rPr>
          <w:sz w:val="28"/>
          <w:szCs w:val="28"/>
        </w:rPr>
      </w:pPr>
    </w:p>
    <w:p w:rsidR="00142300" w:rsidRPr="006C0EF6" w:rsidRDefault="00142300" w:rsidP="00142300">
      <w:pPr>
        <w:ind w:left="-360" w:right="-1"/>
        <w:rPr>
          <w:sz w:val="28"/>
          <w:szCs w:val="28"/>
        </w:rPr>
      </w:pPr>
    </w:p>
    <w:p w:rsidR="006C0EF6" w:rsidRPr="006C0EF6" w:rsidRDefault="006C0EF6" w:rsidP="006C0EF6">
      <w:pPr>
        <w:widowControl w:val="0"/>
        <w:autoSpaceDE w:val="0"/>
        <w:autoSpaceDN w:val="0"/>
        <w:ind w:left="6096" w:hanging="6096"/>
        <w:rPr>
          <w:sz w:val="28"/>
          <w:szCs w:val="28"/>
        </w:rPr>
      </w:pPr>
      <w:r w:rsidRPr="006C0EF6">
        <w:rPr>
          <w:sz w:val="28"/>
          <w:szCs w:val="28"/>
        </w:rPr>
        <w:t xml:space="preserve">Председатель Совета депутатов                                  </w:t>
      </w:r>
      <w:proofErr w:type="spellStart"/>
      <w:r w:rsidRPr="006C0EF6">
        <w:rPr>
          <w:sz w:val="28"/>
          <w:szCs w:val="28"/>
        </w:rPr>
        <w:t>Е.И.Белоножкин</w:t>
      </w:r>
      <w:proofErr w:type="spellEnd"/>
    </w:p>
    <w:p w:rsidR="00142300" w:rsidRPr="006C0EF6" w:rsidRDefault="00142300" w:rsidP="00142300">
      <w:pPr>
        <w:ind w:left="-360" w:right="-1"/>
        <w:rPr>
          <w:sz w:val="28"/>
          <w:szCs w:val="28"/>
        </w:rPr>
      </w:pPr>
    </w:p>
    <w:p w:rsidR="00142300" w:rsidRPr="006C0EF6" w:rsidRDefault="00142300" w:rsidP="00142300">
      <w:pPr>
        <w:ind w:left="-360" w:right="-1"/>
        <w:rPr>
          <w:sz w:val="28"/>
          <w:szCs w:val="28"/>
        </w:rPr>
      </w:pPr>
    </w:p>
    <w:p w:rsidR="00142300" w:rsidRPr="006C0EF6" w:rsidRDefault="006C0EF6" w:rsidP="00142300">
      <w:pPr>
        <w:ind w:left="-360" w:right="-1"/>
        <w:rPr>
          <w:sz w:val="28"/>
          <w:szCs w:val="28"/>
        </w:rPr>
      </w:pPr>
      <w:r w:rsidRPr="006C0EF6">
        <w:rPr>
          <w:sz w:val="28"/>
          <w:szCs w:val="28"/>
        </w:rPr>
        <w:t xml:space="preserve">     </w:t>
      </w:r>
      <w:r w:rsidR="00142300" w:rsidRPr="006C0EF6">
        <w:rPr>
          <w:sz w:val="28"/>
          <w:szCs w:val="28"/>
        </w:rPr>
        <w:t xml:space="preserve">Глава                                                                                                </w:t>
      </w:r>
    </w:p>
    <w:p w:rsidR="00142300" w:rsidRPr="006C0EF6" w:rsidRDefault="006C0EF6" w:rsidP="00142300">
      <w:pPr>
        <w:ind w:left="-360" w:right="-1"/>
        <w:rPr>
          <w:b/>
          <w:sz w:val="28"/>
          <w:szCs w:val="28"/>
        </w:rPr>
      </w:pPr>
      <w:r w:rsidRPr="006C0EF6">
        <w:rPr>
          <w:sz w:val="28"/>
          <w:szCs w:val="28"/>
        </w:rPr>
        <w:t xml:space="preserve">     </w:t>
      </w:r>
      <w:proofErr w:type="spellStart"/>
      <w:r w:rsidR="00142300" w:rsidRPr="006C0EF6">
        <w:rPr>
          <w:sz w:val="28"/>
          <w:szCs w:val="28"/>
        </w:rPr>
        <w:t>Красногорьевского</w:t>
      </w:r>
      <w:proofErr w:type="spellEnd"/>
      <w:r w:rsidR="00142300" w:rsidRPr="006C0EF6">
        <w:rPr>
          <w:sz w:val="28"/>
          <w:szCs w:val="28"/>
        </w:rPr>
        <w:t xml:space="preserve"> сельсовета                            </w:t>
      </w:r>
      <w:r w:rsidR="00142300" w:rsidRPr="006C0EF6">
        <w:rPr>
          <w:sz w:val="28"/>
          <w:szCs w:val="28"/>
        </w:rPr>
        <w:tab/>
      </w:r>
      <w:r w:rsidR="00142300" w:rsidRPr="006C0EF6">
        <w:rPr>
          <w:sz w:val="28"/>
          <w:szCs w:val="28"/>
        </w:rPr>
        <w:tab/>
      </w:r>
      <w:proofErr w:type="spellStart"/>
      <w:r w:rsidRPr="006C0EF6">
        <w:rPr>
          <w:sz w:val="28"/>
          <w:szCs w:val="28"/>
        </w:rPr>
        <w:t>А.Н.Мамонтов</w:t>
      </w:r>
      <w:proofErr w:type="spellEnd"/>
      <w:r w:rsidR="00142300" w:rsidRPr="006C0EF6">
        <w:rPr>
          <w:b/>
          <w:sz w:val="28"/>
          <w:szCs w:val="28"/>
        </w:rPr>
        <w:t xml:space="preserve">                            </w:t>
      </w:r>
    </w:p>
    <w:p w:rsidR="00142300" w:rsidRPr="006C0EF6" w:rsidRDefault="00142300" w:rsidP="00142300">
      <w:pPr>
        <w:ind w:left="-720" w:right="-5" w:firstLine="709"/>
        <w:jc w:val="center"/>
        <w:rPr>
          <w:b/>
          <w:sz w:val="28"/>
          <w:szCs w:val="28"/>
        </w:rPr>
      </w:pPr>
    </w:p>
    <w:p w:rsidR="00142300" w:rsidRPr="006C0EF6" w:rsidRDefault="00142300" w:rsidP="00142300">
      <w:pPr>
        <w:pStyle w:val="3"/>
        <w:ind w:left="0" w:right="-5" w:firstLine="705"/>
        <w:rPr>
          <w:i/>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firstLine="540"/>
        <w:jc w:val="both"/>
        <w:rPr>
          <w:i/>
          <w:sz w:val="28"/>
          <w:szCs w:val="28"/>
        </w:rPr>
      </w:pPr>
    </w:p>
    <w:p w:rsidR="00142300" w:rsidRDefault="00142300" w:rsidP="00142300">
      <w:pPr>
        <w:ind w:right="-5"/>
        <w:rPr>
          <w:i/>
          <w:sz w:val="28"/>
          <w:szCs w:val="28"/>
        </w:rPr>
      </w:pPr>
    </w:p>
    <w:p w:rsidR="00142300" w:rsidRDefault="00142300"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p w:rsidR="006C0EF6" w:rsidRDefault="006C0EF6" w:rsidP="00142300">
      <w:pPr>
        <w:ind w:right="-5"/>
        <w:rPr>
          <w:i/>
          <w:sz w:val="28"/>
          <w:szCs w:val="28"/>
        </w:rPr>
      </w:pPr>
    </w:p>
    <w:sectPr w:rsidR="006C0EF6" w:rsidSect="001B043D">
      <w:headerReference w:type="even" r:id="rId10"/>
      <w:headerReference w:type="default" r:id="rId11"/>
      <w:footerReference w:type="default" r:id="rId12"/>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495" w:rsidRDefault="00883495">
      <w:r>
        <w:separator/>
      </w:r>
    </w:p>
  </w:endnote>
  <w:endnote w:type="continuationSeparator" w:id="0">
    <w:p w:rsidR="00883495" w:rsidRDefault="0088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98" w:rsidRDefault="00883495" w:rsidP="009C4DE8">
    <w:pPr>
      <w:pStyle w:val="aa"/>
    </w:pPr>
  </w:p>
  <w:p w:rsidR="00621598" w:rsidRPr="00A62989" w:rsidRDefault="00883495" w:rsidP="009C4DE8">
    <w:pPr>
      <w:pStyle w:val="aa"/>
      <w:rPr>
        <w:sz w:val="20"/>
        <w:szCs w:val="20"/>
      </w:rPr>
    </w:pPr>
  </w:p>
  <w:p w:rsidR="00621598" w:rsidRPr="00A62989" w:rsidRDefault="00883495" w:rsidP="009C4DE8">
    <w:pPr>
      <w:pStyle w:val="a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495" w:rsidRDefault="00883495">
      <w:r>
        <w:separator/>
      </w:r>
    </w:p>
  </w:footnote>
  <w:footnote w:type="continuationSeparator" w:id="0">
    <w:p w:rsidR="00883495" w:rsidRDefault="00883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98" w:rsidRDefault="00142300" w:rsidP="002326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21598" w:rsidRDefault="0088349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98" w:rsidRDefault="00142300" w:rsidP="002326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5680D">
      <w:rPr>
        <w:rStyle w:val="a9"/>
        <w:noProof/>
      </w:rPr>
      <w:t>9</w:t>
    </w:r>
    <w:r>
      <w:rPr>
        <w:rStyle w:val="a9"/>
      </w:rPr>
      <w:fldChar w:fldCharType="end"/>
    </w:r>
  </w:p>
  <w:p w:rsidR="00621598" w:rsidRDefault="008834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DD"/>
    <w:multiLevelType w:val="multilevel"/>
    <w:tmpl w:val="1F1A83D6"/>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5CB4AB6"/>
    <w:multiLevelType w:val="multilevel"/>
    <w:tmpl w:val="E69CAA0C"/>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A7"/>
    <w:rsid w:val="00007156"/>
    <w:rsid w:val="00093F32"/>
    <w:rsid w:val="000B0447"/>
    <w:rsid w:val="00142300"/>
    <w:rsid w:val="001A57E5"/>
    <w:rsid w:val="00201C88"/>
    <w:rsid w:val="002B6C71"/>
    <w:rsid w:val="003E1E8C"/>
    <w:rsid w:val="003F44E5"/>
    <w:rsid w:val="00412D87"/>
    <w:rsid w:val="00434383"/>
    <w:rsid w:val="004461D1"/>
    <w:rsid w:val="005F5588"/>
    <w:rsid w:val="006C0EF6"/>
    <w:rsid w:val="00706D8A"/>
    <w:rsid w:val="007869FD"/>
    <w:rsid w:val="007D57E8"/>
    <w:rsid w:val="00845D66"/>
    <w:rsid w:val="00883495"/>
    <w:rsid w:val="008D30A7"/>
    <w:rsid w:val="009070A7"/>
    <w:rsid w:val="0095680D"/>
    <w:rsid w:val="00AE49C7"/>
    <w:rsid w:val="00B769C9"/>
    <w:rsid w:val="00B85204"/>
    <w:rsid w:val="00B85E32"/>
    <w:rsid w:val="00B90499"/>
    <w:rsid w:val="00D866DD"/>
    <w:rsid w:val="00E329C0"/>
    <w:rsid w:val="00EA1AFD"/>
    <w:rsid w:val="00EE1953"/>
    <w:rsid w:val="00FC3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2300"/>
    <w:pPr>
      <w:keepNext/>
      <w:ind w:left="-567" w:right="-766"/>
      <w:jc w:val="center"/>
      <w:outlineLvl w:val="0"/>
    </w:pPr>
    <w:rPr>
      <w:sz w:val="28"/>
      <w:szCs w:val="20"/>
    </w:rPr>
  </w:style>
  <w:style w:type="paragraph" w:styleId="5">
    <w:name w:val="heading 5"/>
    <w:basedOn w:val="a"/>
    <w:next w:val="a"/>
    <w:link w:val="50"/>
    <w:qFormat/>
    <w:rsid w:val="00142300"/>
    <w:pPr>
      <w:spacing w:before="240" w:after="60"/>
      <w:outlineLvl w:val="4"/>
    </w:pPr>
    <w:rPr>
      <w:b/>
      <w:bCs/>
      <w:i/>
      <w:iCs/>
      <w:sz w:val="26"/>
      <w:szCs w:val="26"/>
    </w:rPr>
  </w:style>
  <w:style w:type="paragraph" w:styleId="7">
    <w:name w:val="heading 7"/>
    <w:basedOn w:val="a"/>
    <w:next w:val="a"/>
    <w:link w:val="70"/>
    <w:qFormat/>
    <w:rsid w:val="0014230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230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4230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142300"/>
    <w:rPr>
      <w:rFonts w:ascii="Times New Roman" w:eastAsia="Times New Roman" w:hAnsi="Times New Roman" w:cs="Times New Roman"/>
      <w:sz w:val="24"/>
      <w:szCs w:val="24"/>
      <w:lang w:eastAsia="ru-RU"/>
    </w:rPr>
  </w:style>
  <w:style w:type="paragraph" w:styleId="a3">
    <w:name w:val="Body Text"/>
    <w:basedOn w:val="a"/>
    <w:link w:val="a4"/>
    <w:rsid w:val="00142300"/>
    <w:pPr>
      <w:jc w:val="both"/>
    </w:pPr>
    <w:rPr>
      <w:sz w:val="28"/>
      <w:szCs w:val="20"/>
    </w:rPr>
  </w:style>
  <w:style w:type="character" w:customStyle="1" w:styleId="a4">
    <w:name w:val="Основной текст Знак"/>
    <w:basedOn w:val="a0"/>
    <w:link w:val="a3"/>
    <w:rsid w:val="00142300"/>
    <w:rPr>
      <w:rFonts w:ascii="Times New Roman" w:eastAsia="Times New Roman" w:hAnsi="Times New Roman" w:cs="Times New Roman"/>
      <w:sz w:val="28"/>
      <w:szCs w:val="20"/>
      <w:lang w:eastAsia="ru-RU"/>
    </w:rPr>
  </w:style>
  <w:style w:type="paragraph" w:styleId="2">
    <w:name w:val="Body Text Indent 2"/>
    <w:basedOn w:val="a"/>
    <w:link w:val="20"/>
    <w:rsid w:val="00142300"/>
    <w:pPr>
      <w:ind w:firstLine="705"/>
      <w:jc w:val="both"/>
    </w:pPr>
    <w:rPr>
      <w:sz w:val="28"/>
      <w:szCs w:val="20"/>
    </w:rPr>
  </w:style>
  <w:style w:type="character" w:customStyle="1" w:styleId="20">
    <w:name w:val="Основной текст с отступом 2 Знак"/>
    <w:basedOn w:val="a0"/>
    <w:link w:val="2"/>
    <w:rsid w:val="00142300"/>
    <w:rPr>
      <w:rFonts w:ascii="Times New Roman" w:eastAsia="Times New Roman" w:hAnsi="Times New Roman" w:cs="Times New Roman"/>
      <w:sz w:val="28"/>
      <w:szCs w:val="20"/>
      <w:lang w:eastAsia="ru-RU"/>
    </w:rPr>
  </w:style>
  <w:style w:type="paragraph" w:styleId="3">
    <w:name w:val="Body Text Indent 3"/>
    <w:basedOn w:val="a"/>
    <w:link w:val="30"/>
    <w:rsid w:val="00142300"/>
    <w:pPr>
      <w:ind w:left="-180" w:firstLine="885"/>
      <w:jc w:val="both"/>
    </w:pPr>
    <w:rPr>
      <w:sz w:val="28"/>
      <w:szCs w:val="20"/>
    </w:rPr>
  </w:style>
  <w:style w:type="character" w:customStyle="1" w:styleId="30">
    <w:name w:val="Основной текст с отступом 3 Знак"/>
    <w:basedOn w:val="a0"/>
    <w:link w:val="3"/>
    <w:rsid w:val="00142300"/>
    <w:rPr>
      <w:rFonts w:ascii="Times New Roman" w:eastAsia="Times New Roman" w:hAnsi="Times New Roman" w:cs="Times New Roman"/>
      <w:sz w:val="28"/>
      <w:szCs w:val="20"/>
      <w:lang w:eastAsia="ru-RU"/>
    </w:rPr>
  </w:style>
  <w:style w:type="paragraph" w:styleId="21">
    <w:name w:val="Body Text 2"/>
    <w:basedOn w:val="a"/>
    <w:link w:val="22"/>
    <w:rsid w:val="00142300"/>
    <w:rPr>
      <w:sz w:val="28"/>
      <w:szCs w:val="20"/>
    </w:rPr>
  </w:style>
  <w:style w:type="character" w:customStyle="1" w:styleId="22">
    <w:name w:val="Основной текст 2 Знак"/>
    <w:basedOn w:val="a0"/>
    <w:link w:val="21"/>
    <w:rsid w:val="00142300"/>
    <w:rPr>
      <w:rFonts w:ascii="Times New Roman" w:eastAsia="Times New Roman" w:hAnsi="Times New Roman" w:cs="Times New Roman"/>
      <w:sz w:val="28"/>
      <w:szCs w:val="20"/>
      <w:lang w:eastAsia="ru-RU"/>
    </w:rPr>
  </w:style>
  <w:style w:type="paragraph" w:styleId="31">
    <w:name w:val="Body Text 3"/>
    <w:basedOn w:val="a"/>
    <w:link w:val="32"/>
    <w:rsid w:val="00142300"/>
    <w:pPr>
      <w:ind w:right="-185"/>
    </w:pPr>
    <w:rPr>
      <w:sz w:val="28"/>
      <w:szCs w:val="20"/>
    </w:rPr>
  </w:style>
  <w:style w:type="character" w:customStyle="1" w:styleId="32">
    <w:name w:val="Основной текст 3 Знак"/>
    <w:basedOn w:val="a0"/>
    <w:link w:val="31"/>
    <w:rsid w:val="00142300"/>
    <w:rPr>
      <w:rFonts w:ascii="Times New Roman" w:eastAsia="Times New Roman" w:hAnsi="Times New Roman" w:cs="Times New Roman"/>
      <w:sz w:val="28"/>
      <w:szCs w:val="20"/>
      <w:lang w:eastAsia="ru-RU"/>
    </w:rPr>
  </w:style>
  <w:style w:type="paragraph" w:styleId="a5">
    <w:name w:val="Body Text Indent"/>
    <w:basedOn w:val="a"/>
    <w:link w:val="a6"/>
    <w:rsid w:val="00142300"/>
    <w:pPr>
      <w:ind w:firstLine="708"/>
      <w:jc w:val="center"/>
    </w:pPr>
    <w:rPr>
      <w:b/>
      <w:sz w:val="28"/>
      <w:szCs w:val="20"/>
    </w:rPr>
  </w:style>
  <w:style w:type="character" w:customStyle="1" w:styleId="a6">
    <w:name w:val="Основной текст с отступом Знак"/>
    <w:basedOn w:val="a0"/>
    <w:link w:val="a5"/>
    <w:rsid w:val="00142300"/>
    <w:rPr>
      <w:rFonts w:ascii="Times New Roman" w:eastAsia="Times New Roman" w:hAnsi="Times New Roman" w:cs="Times New Roman"/>
      <w:b/>
      <w:sz w:val="28"/>
      <w:szCs w:val="20"/>
      <w:lang w:eastAsia="ru-RU"/>
    </w:rPr>
  </w:style>
  <w:style w:type="paragraph" w:customStyle="1" w:styleId="consnormal">
    <w:name w:val="consnormal"/>
    <w:basedOn w:val="a"/>
    <w:rsid w:val="00142300"/>
    <w:pPr>
      <w:spacing w:before="100" w:beforeAutospacing="1" w:after="100" w:afterAutospacing="1"/>
    </w:pPr>
  </w:style>
  <w:style w:type="paragraph" w:customStyle="1" w:styleId="consnonformat">
    <w:name w:val="consnonformat"/>
    <w:basedOn w:val="a"/>
    <w:rsid w:val="00142300"/>
    <w:pPr>
      <w:spacing w:before="100" w:beforeAutospacing="1" w:after="100" w:afterAutospacing="1"/>
    </w:pPr>
  </w:style>
  <w:style w:type="paragraph" w:customStyle="1" w:styleId="11">
    <w:name w:val="Обычный1"/>
    <w:basedOn w:val="a"/>
    <w:rsid w:val="00142300"/>
    <w:pPr>
      <w:spacing w:before="100" w:beforeAutospacing="1" w:after="100" w:afterAutospacing="1"/>
    </w:pPr>
  </w:style>
  <w:style w:type="paragraph" w:styleId="a7">
    <w:name w:val="header"/>
    <w:basedOn w:val="a"/>
    <w:link w:val="a8"/>
    <w:rsid w:val="00142300"/>
    <w:pPr>
      <w:tabs>
        <w:tab w:val="center" w:pos="4677"/>
        <w:tab w:val="right" w:pos="9355"/>
      </w:tabs>
    </w:pPr>
  </w:style>
  <w:style w:type="character" w:customStyle="1" w:styleId="a8">
    <w:name w:val="Верхний колонтитул Знак"/>
    <w:basedOn w:val="a0"/>
    <w:link w:val="a7"/>
    <w:rsid w:val="00142300"/>
    <w:rPr>
      <w:rFonts w:ascii="Times New Roman" w:eastAsia="Times New Roman" w:hAnsi="Times New Roman" w:cs="Times New Roman"/>
      <w:sz w:val="24"/>
      <w:szCs w:val="24"/>
      <w:lang w:eastAsia="ru-RU"/>
    </w:rPr>
  </w:style>
  <w:style w:type="character" w:styleId="a9">
    <w:name w:val="page number"/>
    <w:basedOn w:val="a0"/>
    <w:rsid w:val="00142300"/>
  </w:style>
  <w:style w:type="paragraph" w:styleId="aa">
    <w:name w:val="footer"/>
    <w:basedOn w:val="a"/>
    <w:link w:val="ab"/>
    <w:rsid w:val="00142300"/>
    <w:pPr>
      <w:tabs>
        <w:tab w:val="center" w:pos="4677"/>
        <w:tab w:val="right" w:pos="9355"/>
      </w:tabs>
    </w:pPr>
  </w:style>
  <w:style w:type="character" w:customStyle="1" w:styleId="ab">
    <w:name w:val="Нижний колонтитул Знак"/>
    <w:basedOn w:val="a0"/>
    <w:link w:val="aa"/>
    <w:rsid w:val="00142300"/>
    <w:rPr>
      <w:rFonts w:ascii="Times New Roman" w:eastAsia="Times New Roman" w:hAnsi="Times New Roman" w:cs="Times New Roman"/>
      <w:sz w:val="24"/>
      <w:szCs w:val="24"/>
      <w:lang w:eastAsia="ru-RU"/>
    </w:rPr>
  </w:style>
  <w:style w:type="paragraph" w:customStyle="1" w:styleId="w3-n">
    <w:name w:val="w3-n"/>
    <w:basedOn w:val="a"/>
    <w:rsid w:val="007D57E8"/>
    <w:pPr>
      <w:spacing w:before="100" w:beforeAutospacing="1" w:after="100" w:afterAutospacing="1"/>
    </w:pPr>
  </w:style>
  <w:style w:type="character" w:styleId="ac">
    <w:name w:val="Hyperlink"/>
    <w:basedOn w:val="a0"/>
    <w:uiPriority w:val="99"/>
    <w:semiHidden/>
    <w:unhideWhenUsed/>
    <w:rsid w:val="001A57E5"/>
    <w:rPr>
      <w:color w:val="0000FF"/>
      <w:u w:val="single"/>
    </w:rPr>
  </w:style>
  <w:style w:type="paragraph" w:styleId="ad">
    <w:name w:val="List Paragraph"/>
    <w:basedOn w:val="a"/>
    <w:uiPriority w:val="34"/>
    <w:qFormat/>
    <w:rsid w:val="002B6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2300"/>
    <w:pPr>
      <w:keepNext/>
      <w:ind w:left="-567" w:right="-766"/>
      <w:jc w:val="center"/>
      <w:outlineLvl w:val="0"/>
    </w:pPr>
    <w:rPr>
      <w:sz w:val="28"/>
      <w:szCs w:val="20"/>
    </w:rPr>
  </w:style>
  <w:style w:type="paragraph" w:styleId="5">
    <w:name w:val="heading 5"/>
    <w:basedOn w:val="a"/>
    <w:next w:val="a"/>
    <w:link w:val="50"/>
    <w:qFormat/>
    <w:rsid w:val="00142300"/>
    <w:pPr>
      <w:spacing w:before="240" w:after="60"/>
      <w:outlineLvl w:val="4"/>
    </w:pPr>
    <w:rPr>
      <w:b/>
      <w:bCs/>
      <w:i/>
      <w:iCs/>
      <w:sz w:val="26"/>
      <w:szCs w:val="26"/>
    </w:rPr>
  </w:style>
  <w:style w:type="paragraph" w:styleId="7">
    <w:name w:val="heading 7"/>
    <w:basedOn w:val="a"/>
    <w:next w:val="a"/>
    <w:link w:val="70"/>
    <w:qFormat/>
    <w:rsid w:val="0014230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230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4230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142300"/>
    <w:rPr>
      <w:rFonts w:ascii="Times New Roman" w:eastAsia="Times New Roman" w:hAnsi="Times New Roman" w:cs="Times New Roman"/>
      <w:sz w:val="24"/>
      <w:szCs w:val="24"/>
      <w:lang w:eastAsia="ru-RU"/>
    </w:rPr>
  </w:style>
  <w:style w:type="paragraph" w:styleId="a3">
    <w:name w:val="Body Text"/>
    <w:basedOn w:val="a"/>
    <w:link w:val="a4"/>
    <w:rsid w:val="00142300"/>
    <w:pPr>
      <w:jc w:val="both"/>
    </w:pPr>
    <w:rPr>
      <w:sz w:val="28"/>
      <w:szCs w:val="20"/>
    </w:rPr>
  </w:style>
  <w:style w:type="character" w:customStyle="1" w:styleId="a4">
    <w:name w:val="Основной текст Знак"/>
    <w:basedOn w:val="a0"/>
    <w:link w:val="a3"/>
    <w:rsid w:val="00142300"/>
    <w:rPr>
      <w:rFonts w:ascii="Times New Roman" w:eastAsia="Times New Roman" w:hAnsi="Times New Roman" w:cs="Times New Roman"/>
      <w:sz w:val="28"/>
      <w:szCs w:val="20"/>
      <w:lang w:eastAsia="ru-RU"/>
    </w:rPr>
  </w:style>
  <w:style w:type="paragraph" w:styleId="2">
    <w:name w:val="Body Text Indent 2"/>
    <w:basedOn w:val="a"/>
    <w:link w:val="20"/>
    <w:rsid w:val="00142300"/>
    <w:pPr>
      <w:ind w:firstLine="705"/>
      <w:jc w:val="both"/>
    </w:pPr>
    <w:rPr>
      <w:sz w:val="28"/>
      <w:szCs w:val="20"/>
    </w:rPr>
  </w:style>
  <w:style w:type="character" w:customStyle="1" w:styleId="20">
    <w:name w:val="Основной текст с отступом 2 Знак"/>
    <w:basedOn w:val="a0"/>
    <w:link w:val="2"/>
    <w:rsid w:val="00142300"/>
    <w:rPr>
      <w:rFonts w:ascii="Times New Roman" w:eastAsia="Times New Roman" w:hAnsi="Times New Roman" w:cs="Times New Roman"/>
      <w:sz w:val="28"/>
      <w:szCs w:val="20"/>
      <w:lang w:eastAsia="ru-RU"/>
    </w:rPr>
  </w:style>
  <w:style w:type="paragraph" w:styleId="3">
    <w:name w:val="Body Text Indent 3"/>
    <w:basedOn w:val="a"/>
    <w:link w:val="30"/>
    <w:rsid w:val="00142300"/>
    <w:pPr>
      <w:ind w:left="-180" w:firstLine="885"/>
      <w:jc w:val="both"/>
    </w:pPr>
    <w:rPr>
      <w:sz w:val="28"/>
      <w:szCs w:val="20"/>
    </w:rPr>
  </w:style>
  <w:style w:type="character" w:customStyle="1" w:styleId="30">
    <w:name w:val="Основной текст с отступом 3 Знак"/>
    <w:basedOn w:val="a0"/>
    <w:link w:val="3"/>
    <w:rsid w:val="00142300"/>
    <w:rPr>
      <w:rFonts w:ascii="Times New Roman" w:eastAsia="Times New Roman" w:hAnsi="Times New Roman" w:cs="Times New Roman"/>
      <w:sz w:val="28"/>
      <w:szCs w:val="20"/>
      <w:lang w:eastAsia="ru-RU"/>
    </w:rPr>
  </w:style>
  <w:style w:type="paragraph" w:styleId="21">
    <w:name w:val="Body Text 2"/>
    <w:basedOn w:val="a"/>
    <w:link w:val="22"/>
    <w:rsid w:val="00142300"/>
    <w:rPr>
      <w:sz w:val="28"/>
      <w:szCs w:val="20"/>
    </w:rPr>
  </w:style>
  <w:style w:type="character" w:customStyle="1" w:styleId="22">
    <w:name w:val="Основной текст 2 Знак"/>
    <w:basedOn w:val="a0"/>
    <w:link w:val="21"/>
    <w:rsid w:val="00142300"/>
    <w:rPr>
      <w:rFonts w:ascii="Times New Roman" w:eastAsia="Times New Roman" w:hAnsi="Times New Roman" w:cs="Times New Roman"/>
      <w:sz w:val="28"/>
      <w:szCs w:val="20"/>
      <w:lang w:eastAsia="ru-RU"/>
    </w:rPr>
  </w:style>
  <w:style w:type="paragraph" w:styleId="31">
    <w:name w:val="Body Text 3"/>
    <w:basedOn w:val="a"/>
    <w:link w:val="32"/>
    <w:rsid w:val="00142300"/>
    <w:pPr>
      <w:ind w:right="-185"/>
    </w:pPr>
    <w:rPr>
      <w:sz w:val="28"/>
      <w:szCs w:val="20"/>
    </w:rPr>
  </w:style>
  <w:style w:type="character" w:customStyle="1" w:styleId="32">
    <w:name w:val="Основной текст 3 Знак"/>
    <w:basedOn w:val="a0"/>
    <w:link w:val="31"/>
    <w:rsid w:val="00142300"/>
    <w:rPr>
      <w:rFonts w:ascii="Times New Roman" w:eastAsia="Times New Roman" w:hAnsi="Times New Roman" w:cs="Times New Roman"/>
      <w:sz w:val="28"/>
      <w:szCs w:val="20"/>
      <w:lang w:eastAsia="ru-RU"/>
    </w:rPr>
  </w:style>
  <w:style w:type="paragraph" w:styleId="a5">
    <w:name w:val="Body Text Indent"/>
    <w:basedOn w:val="a"/>
    <w:link w:val="a6"/>
    <w:rsid w:val="00142300"/>
    <w:pPr>
      <w:ind w:firstLine="708"/>
      <w:jc w:val="center"/>
    </w:pPr>
    <w:rPr>
      <w:b/>
      <w:sz w:val="28"/>
      <w:szCs w:val="20"/>
    </w:rPr>
  </w:style>
  <w:style w:type="character" w:customStyle="1" w:styleId="a6">
    <w:name w:val="Основной текст с отступом Знак"/>
    <w:basedOn w:val="a0"/>
    <w:link w:val="a5"/>
    <w:rsid w:val="00142300"/>
    <w:rPr>
      <w:rFonts w:ascii="Times New Roman" w:eastAsia="Times New Roman" w:hAnsi="Times New Roman" w:cs="Times New Roman"/>
      <w:b/>
      <w:sz w:val="28"/>
      <w:szCs w:val="20"/>
      <w:lang w:eastAsia="ru-RU"/>
    </w:rPr>
  </w:style>
  <w:style w:type="paragraph" w:customStyle="1" w:styleId="consnormal">
    <w:name w:val="consnormal"/>
    <w:basedOn w:val="a"/>
    <w:rsid w:val="00142300"/>
    <w:pPr>
      <w:spacing w:before="100" w:beforeAutospacing="1" w:after="100" w:afterAutospacing="1"/>
    </w:pPr>
  </w:style>
  <w:style w:type="paragraph" w:customStyle="1" w:styleId="consnonformat">
    <w:name w:val="consnonformat"/>
    <w:basedOn w:val="a"/>
    <w:rsid w:val="00142300"/>
    <w:pPr>
      <w:spacing w:before="100" w:beforeAutospacing="1" w:after="100" w:afterAutospacing="1"/>
    </w:pPr>
  </w:style>
  <w:style w:type="paragraph" w:customStyle="1" w:styleId="11">
    <w:name w:val="Обычный1"/>
    <w:basedOn w:val="a"/>
    <w:rsid w:val="00142300"/>
    <w:pPr>
      <w:spacing w:before="100" w:beforeAutospacing="1" w:after="100" w:afterAutospacing="1"/>
    </w:pPr>
  </w:style>
  <w:style w:type="paragraph" w:styleId="a7">
    <w:name w:val="header"/>
    <w:basedOn w:val="a"/>
    <w:link w:val="a8"/>
    <w:rsid w:val="00142300"/>
    <w:pPr>
      <w:tabs>
        <w:tab w:val="center" w:pos="4677"/>
        <w:tab w:val="right" w:pos="9355"/>
      </w:tabs>
    </w:pPr>
  </w:style>
  <w:style w:type="character" w:customStyle="1" w:styleId="a8">
    <w:name w:val="Верхний колонтитул Знак"/>
    <w:basedOn w:val="a0"/>
    <w:link w:val="a7"/>
    <w:rsid w:val="00142300"/>
    <w:rPr>
      <w:rFonts w:ascii="Times New Roman" w:eastAsia="Times New Roman" w:hAnsi="Times New Roman" w:cs="Times New Roman"/>
      <w:sz w:val="24"/>
      <w:szCs w:val="24"/>
      <w:lang w:eastAsia="ru-RU"/>
    </w:rPr>
  </w:style>
  <w:style w:type="character" w:styleId="a9">
    <w:name w:val="page number"/>
    <w:basedOn w:val="a0"/>
    <w:rsid w:val="00142300"/>
  </w:style>
  <w:style w:type="paragraph" w:styleId="aa">
    <w:name w:val="footer"/>
    <w:basedOn w:val="a"/>
    <w:link w:val="ab"/>
    <w:rsid w:val="00142300"/>
    <w:pPr>
      <w:tabs>
        <w:tab w:val="center" w:pos="4677"/>
        <w:tab w:val="right" w:pos="9355"/>
      </w:tabs>
    </w:pPr>
  </w:style>
  <w:style w:type="character" w:customStyle="1" w:styleId="ab">
    <w:name w:val="Нижний колонтитул Знак"/>
    <w:basedOn w:val="a0"/>
    <w:link w:val="aa"/>
    <w:rsid w:val="00142300"/>
    <w:rPr>
      <w:rFonts w:ascii="Times New Roman" w:eastAsia="Times New Roman" w:hAnsi="Times New Roman" w:cs="Times New Roman"/>
      <w:sz w:val="24"/>
      <w:szCs w:val="24"/>
      <w:lang w:eastAsia="ru-RU"/>
    </w:rPr>
  </w:style>
  <w:style w:type="paragraph" w:customStyle="1" w:styleId="w3-n">
    <w:name w:val="w3-n"/>
    <w:basedOn w:val="a"/>
    <w:rsid w:val="007D57E8"/>
    <w:pPr>
      <w:spacing w:before="100" w:beforeAutospacing="1" w:after="100" w:afterAutospacing="1"/>
    </w:pPr>
  </w:style>
  <w:style w:type="character" w:styleId="ac">
    <w:name w:val="Hyperlink"/>
    <w:basedOn w:val="a0"/>
    <w:uiPriority w:val="99"/>
    <w:semiHidden/>
    <w:unhideWhenUsed/>
    <w:rsid w:val="001A57E5"/>
    <w:rPr>
      <w:color w:val="0000FF"/>
      <w:u w:val="single"/>
    </w:rPr>
  </w:style>
  <w:style w:type="paragraph" w:styleId="ad">
    <w:name w:val="List Paragraph"/>
    <w:basedOn w:val="a"/>
    <w:uiPriority w:val="34"/>
    <w:qFormat/>
    <w:rsid w:val="002B6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59292">
      <w:bodyDiv w:val="1"/>
      <w:marLeft w:val="0"/>
      <w:marRight w:val="0"/>
      <w:marTop w:val="0"/>
      <w:marBottom w:val="0"/>
      <w:divBdr>
        <w:top w:val="none" w:sz="0" w:space="0" w:color="auto"/>
        <w:left w:val="none" w:sz="0" w:space="0" w:color="auto"/>
        <w:bottom w:val="none" w:sz="0" w:space="0" w:color="auto"/>
        <w:right w:val="none" w:sz="0" w:space="0" w:color="auto"/>
      </w:divBdr>
    </w:div>
    <w:div w:id="653919310">
      <w:bodyDiv w:val="1"/>
      <w:marLeft w:val="0"/>
      <w:marRight w:val="0"/>
      <w:marTop w:val="0"/>
      <w:marBottom w:val="0"/>
      <w:divBdr>
        <w:top w:val="none" w:sz="0" w:space="0" w:color="auto"/>
        <w:left w:val="none" w:sz="0" w:space="0" w:color="auto"/>
        <w:bottom w:val="none" w:sz="0" w:space="0" w:color="auto"/>
        <w:right w:val="none" w:sz="0" w:space="0" w:color="auto"/>
      </w:divBdr>
    </w:div>
    <w:div w:id="877817664">
      <w:bodyDiv w:val="1"/>
      <w:marLeft w:val="0"/>
      <w:marRight w:val="0"/>
      <w:marTop w:val="0"/>
      <w:marBottom w:val="0"/>
      <w:divBdr>
        <w:top w:val="none" w:sz="0" w:space="0" w:color="auto"/>
        <w:left w:val="none" w:sz="0" w:space="0" w:color="auto"/>
        <w:bottom w:val="none" w:sz="0" w:space="0" w:color="auto"/>
        <w:right w:val="none" w:sz="0" w:space="0" w:color="auto"/>
      </w:divBdr>
    </w:div>
    <w:div w:id="1321885148">
      <w:bodyDiv w:val="1"/>
      <w:marLeft w:val="0"/>
      <w:marRight w:val="0"/>
      <w:marTop w:val="0"/>
      <w:marBottom w:val="0"/>
      <w:divBdr>
        <w:top w:val="none" w:sz="0" w:space="0" w:color="auto"/>
        <w:left w:val="none" w:sz="0" w:space="0" w:color="auto"/>
        <w:bottom w:val="none" w:sz="0" w:space="0" w:color="auto"/>
        <w:right w:val="none" w:sz="0" w:space="0" w:color="auto"/>
      </w:divBdr>
    </w:div>
    <w:div w:id="1739017737">
      <w:bodyDiv w:val="1"/>
      <w:marLeft w:val="0"/>
      <w:marRight w:val="0"/>
      <w:marTop w:val="0"/>
      <w:marBottom w:val="0"/>
      <w:divBdr>
        <w:top w:val="none" w:sz="0" w:space="0" w:color="auto"/>
        <w:left w:val="none" w:sz="0" w:space="0" w:color="auto"/>
        <w:bottom w:val="none" w:sz="0" w:space="0" w:color="auto"/>
        <w:right w:val="none" w:sz="0" w:space="0" w:color="auto"/>
      </w:divBdr>
    </w:div>
    <w:div w:id="18865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005/07c45bdcbb6030088349db48dbc89394fe7e6d6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27859/0557090a2e817f69bfa375f57e587679e355ba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9</Pages>
  <Words>2918</Words>
  <Characters>16638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 категор</dc:creator>
  <cp:keywords/>
  <dc:description/>
  <cp:lastModifiedBy>специалист 1 категор</cp:lastModifiedBy>
  <cp:revision>8</cp:revision>
  <cp:lastPrinted>2024-04-03T08:21:00Z</cp:lastPrinted>
  <dcterms:created xsi:type="dcterms:W3CDTF">2024-03-29T08:22:00Z</dcterms:created>
  <dcterms:modified xsi:type="dcterms:W3CDTF">2024-04-03T08:25:00Z</dcterms:modified>
</cp:coreProperties>
</file>